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A1D648" w14:textId="23CA2B43" w:rsidR="002C00C7" w:rsidRDefault="002C00C7" w:rsidP="002C00C7">
      <w:pPr>
        <w:rPr>
          <w:rFonts w:ascii="Times New Roman" w:hAnsi="Times New Roman" w:cs="Times New Roman"/>
          <w:b/>
          <w:color w:val="000000"/>
          <w:kern w:val="1"/>
          <w:sz w:val="24"/>
          <w:szCs w:val="18"/>
        </w:rPr>
      </w:pPr>
      <w:r>
        <w:rPr>
          <w:rFonts w:ascii="Times New Roman" w:hAnsi="Times New Roman" w:cs="Times New Roman"/>
          <w:b/>
          <w:color w:val="000000"/>
          <w:kern w:val="1"/>
          <w:sz w:val="24"/>
          <w:szCs w:val="18"/>
        </w:rPr>
        <w:t>SUPPLEMENTARY:</w:t>
      </w:r>
    </w:p>
    <w:p w14:paraId="438D08DF" w14:textId="6C46C88B" w:rsidR="00DA4A15" w:rsidRPr="00DA4A15" w:rsidRDefault="00DA4A15" w:rsidP="00DA4A15">
      <w:pPr>
        <w:rPr>
          <w:rFonts w:cstheme="minorHAnsi"/>
          <w:color w:val="000000"/>
          <w:kern w:val="1"/>
          <w:sz w:val="24"/>
          <w:szCs w:val="18"/>
        </w:rPr>
      </w:pPr>
      <w:r w:rsidRPr="00DA4A15">
        <w:rPr>
          <w:rFonts w:cstheme="minorHAnsi"/>
          <w:color w:val="000000"/>
          <w:kern w:val="1"/>
          <w:sz w:val="24"/>
          <w:szCs w:val="18"/>
        </w:rPr>
        <w:t xml:space="preserve">Table </w:t>
      </w:r>
      <w:r w:rsidR="00782E86">
        <w:rPr>
          <w:rFonts w:cstheme="minorHAnsi"/>
          <w:color w:val="000000"/>
          <w:kern w:val="1"/>
          <w:sz w:val="24"/>
          <w:szCs w:val="18"/>
        </w:rPr>
        <w:t>S1</w:t>
      </w:r>
      <w:r w:rsidRPr="00DA4A15">
        <w:rPr>
          <w:rFonts w:cstheme="minorHAnsi"/>
          <w:color w:val="000000"/>
          <w:kern w:val="1"/>
          <w:sz w:val="24"/>
          <w:szCs w:val="18"/>
        </w:rPr>
        <w:t xml:space="preserve">: Changes in </w:t>
      </w:r>
      <w:r>
        <w:rPr>
          <w:rFonts w:cstheme="minorHAnsi"/>
          <w:color w:val="000000"/>
          <w:kern w:val="1"/>
          <w:sz w:val="24"/>
          <w:szCs w:val="18"/>
        </w:rPr>
        <w:t xml:space="preserve">bacterial </w:t>
      </w:r>
      <w:r w:rsidRPr="00DA4A15">
        <w:rPr>
          <w:rFonts w:cstheme="minorHAnsi"/>
          <w:color w:val="000000"/>
          <w:kern w:val="1"/>
          <w:sz w:val="24"/>
          <w:szCs w:val="18"/>
        </w:rPr>
        <w:t>community after root exudates addition (2% or 5% of total C).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1555"/>
        <w:gridCol w:w="2127"/>
        <w:gridCol w:w="1843"/>
        <w:gridCol w:w="1982"/>
        <w:gridCol w:w="1702"/>
        <w:gridCol w:w="994"/>
        <w:gridCol w:w="991"/>
        <w:gridCol w:w="852"/>
        <w:gridCol w:w="849"/>
        <w:gridCol w:w="708"/>
        <w:gridCol w:w="708"/>
        <w:gridCol w:w="1077"/>
      </w:tblGrid>
      <w:tr w:rsidR="00E058C8" w:rsidRPr="003E4397" w14:paraId="287243D3" w14:textId="77777777" w:rsidTr="00351B7E">
        <w:trPr>
          <w:trHeight w:val="300"/>
        </w:trPr>
        <w:tc>
          <w:tcPr>
            <w:tcW w:w="5000" w:type="pct"/>
            <w:gridSpan w:val="12"/>
            <w:vAlign w:val="center"/>
            <w:hideMark/>
          </w:tcPr>
          <w:p w14:paraId="160DBF58" w14:textId="3A2A55A0" w:rsidR="00E058C8" w:rsidRPr="00C603C9" w:rsidRDefault="00C603C9" w:rsidP="00351B7E">
            <w:pPr>
              <w:jc w:val="center"/>
              <w:rPr>
                <w:rFonts w:cstheme="minorHAnsi"/>
                <w:b/>
                <w:color w:val="000000"/>
                <w:kern w:val="1"/>
                <w:szCs w:val="20"/>
              </w:rPr>
            </w:pPr>
            <w:r w:rsidRPr="00C603C9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2 % of added root exudates</w:t>
            </w:r>
          </w:p>
        </w:tc>
      </w:tr>
      <w:tr w:rsidR="00E058C8" w:rsidRPr="003E4397" w14:paraId="2AFD8C36" w14:textId="77777777" w:rsidTr="00351B7E">
        <w:trPr>
          <w:trHeight w:val="300"/>
        </w:trPr>
        <w:tc>
          <w:tcPr>
            <w:tcW w:w="5000" w:type="pct"/>
            <w:gridSpan w:val="12"/>
            <w:vAlign w:val="center"/>
            <w:hideMark/>
          </w:tcPr>
          <w:p w14:paraId="42A0B99D" w14:textId="77777777" w:rsidR="00E058C8" w:rsidRPr="00C603C9" w:rsidRDefault="00E058C8" w:rsidP="00351B7E">
            <w:pPr>
              <w:jc w:val="center"/>
              <w:rPr>
                <w:rFonts w:cstheme="minorHAnsi"/>
                <w:b/>
                <w:color w:val="000000"/>
                <w:kern w:val="1"/>
                <w:szCs w:val="20"/>
              </w:rPr>
            </w:pPr>
            <w:r w:rsidRPr="00C603C9">
              <w:rPr>
                <w:rFonts w:cstheme="minorHAnsi"/>
                <w:b/>
                <w:color w:val="000000"/>
                <w:kern w:val="1"/>
                <w:szCs w:val="20"/>
              </w:rPr>
              <w:t>4 days</w:t>
            </w:r>
          </w:p>
        </w:tc>
      </w:tr>
      <w:tr w:rsidR="00351B7E" w:rsidRPr="003E4397" w14:paraId="40D9E561" w14:textId="77777777" w:rsidTr="00241E5C">
        <w:trPr>
          <w:trHeight w:val="600"/>
        </w:trPr>
        <w:tc>
          <w:tcPr>
            <w:tcW w:w="505" w:type="pct"/>
            <w:vAlign w:val="center"/>
            <w:hideMark/>
          </w:tcPr>
          <w:p w14:paraId="5BF8B4BA" w14:textId="77777777" w:rsidR="00E058C8" w:rsidRPr="00351B7E" w:rsidRDefault="00E058C8">
            <w:pPr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  <w:t>Phylum</w:t>
            </w:r>
          </w:p>
        </w:tc>
        <w:tc>
          <w:tcPr>
            <w:tcW w:w="691" w:type="pct"/>
            <w:vAlign w:val="center"/>
            <w:hideMark/>
          </w:tcPr>
          <w:p w14:paraId="6F3A3DDA" w14:textId="77777777" w:rsidR="00E058C8" w:rsidRPr="00351B7E" w:rsidRDefault="00E058C8">
            <w:pPr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  <w:t>Class</w:t>
            </w:r>
          </w:p>
        </w:tc>
        <w:tc>
          <w:tcPr>
            <w:tcW w:w="599" w:type="pct"/>
            <w:vAlign w:val="center"/>
            <w:hideMark/>
          </w:tcPr>
          <w:p w14:paraId="2863BED2" w14:textId="77777777" w:rsidR="00E058C8" w:rsidRPr="00351B7E" w:rsidRDefault="00E058C8">
            <w:pPr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  <w:t>Order</w:t>
            </w:r>
          </w:p>
        </w:tc>
        <w:tc>
          <w:tcPr>
            <w:tcW w:w="644" w:type="pct"/>
            <w:vAlign w:val="center"/>
            <w:hideMark/>
          </w:tcPr>
          <w:p w14:paraId="159C440D" w14:textId="77777777" w:rsidR="00E058C8" w:rsidRPr="00351B7E" w:rsidRDefault="00E058C8">
            <w:pPr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  <w:t>Family</w:t>
            </w:r>
          </w:p>
        </w:tc>
        <w:tc>
          <w:tcPr>
            <w:tcW w:w="553" w:type="pct"/>
            <w:vAlign w:val="center"/>
            <w:hideMark/>
          </w:tcPr>
          <w:p w14:paraId="26EB5E52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Genus</w:t>
            </w:r>
          </w:p>
        </w:tc>
        <w:tc>
          <w:tcPr>
            <w:tcW w:w="323" w:type="pct"/>
            <w:vAlign w:val="center"/>
            <w:hideMark/>
          </w:tcPr>
          <w:p w14:paraId="2E8E4116" w14:textId="77777777" w:rsidR="00E058C8" w:rsidRPr="00351B7E" w:rsidRDefault="00E058C8">
            <w:pPr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  <w:t>OTUs</w:t>
            </w:r>
          </w:p>
        </w:tc>
        <w:tc>
          <w:tcPr>
            <w:tcW w:w="322" w:type="pct"/>
            <w:vAlign w:val="center"/>
            <w:hideMark/>
          </w:tcPr>
          <w:p w14:paraId="2263C5E8" w14:textId="77777777" w:rsidR="00E058C8" w:rsidRPr="00351B7E" w:rsidRDefault="00E058C8">
            <w:pPr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  <w:t>Control mean rel. freq. (%)</w:t>
            </w:r>
          </w:p>
        </w:tc>
        <w:tc>
          <w:tcPr>
            <w:tcW w:w="277" w:type="pct"/>
            <w:vAlign w:val="center"/>
            <w:hideMark/>
          </w:tcPr>
          <w:p w14:paraId="68AC11BF" w14:textId="77777777" w:rsidR="00E058C8" w:rsidRPr="00351B7E" w:rsidRDefault="00E058C8">
            <w:pPr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  <w:t>Control: std. dev. (%)</w:t>
            </w:r>
          </w:p>
        </w:tc>
        <w:tc>
          <w:tcPr>
            <w:tcW w:w="276" w:type="pct"/>
            <w:vAlign w:val="center"/>
            <w:hideMark/>
          </w:tcPr>
          <w:p w14:paraId="2C31BCA1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2%: mean rel. freq. (%)</w:t>
            </w:r>
          </w:p>
        </w:tc>
        <w:tc>
          <w:tcPr>
            <w:tcW w:w="230" w:type="pct"/>
            <w:vAlign w:val="center"/>
            <w:hideMark/>
          </w:tcPr>
          <w:p w14:paraId="0B1E4A14" w14:textId="77777777" w:rsidR="00E058C8" w:rsidRPr="00351B7E" w:rsidRDefault="00E058C8">
            <w:pPr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  <w:t>2%: std. dev. (%)</w:t>
            </w:r>
          </w:p>
        </w:tc>
        <w:tc>
          <w:tcPr>
            <w:tcW w:w="230" w:type="pct"/>
            <w:vAlign w:val="center"/>
            <w:hideMark/>
          </w:tcPr>
          <w:p w14:paraId="240C8FB9" w14:textId="359D2CEC" w:rsidR="00E058C8" w:rsidRPr="00351B7E" w:rsidRDefault="00351B7E" w:rsidP="003E4397">
            <w:pPr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  <w:t>p-value</w:t>
            </w:r>
          </w:p>
        </w:tc>
        <w:tc>
          <w:tcPr>
            <w:tcW w:w="350" w:type="pct"/>
            <w:vAlign w:val="center"/>
            <w:hideMark/>
          </w:tcPr>
          <w:p w14:paraId="10F2775D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Difference between means</w:t>
            </w:r>
          </w:p>
        </w:tc>
      </w:tr>
      <w:tr w:rsidR="00351B7E" w:rsidRPr="003E4397" w14:paraId="1B933D27" w14:textId="77777777" w:rsidTr="00241E5C">
        <w:trPr>
          <w:trHeight w:val="300"/>
        </w:trPr>
        <w:tc>
          <w:tcPr>
            <w:tcW w:w="505" w:type="pct"/>
            <w:vAlign w:val="center"/>
            <w:hideMark/>
          </w:tcPr>
          <w:p w14:paraId="024195BB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Proteobacteria</w:t>
            </w:r>
          </w:p>
        </w:tc>
        <w:tc>
          <w:tcPr>
            <w:tcW w:w="691" w:type="pct"/>
            <w:vAlign w:val="center"/>
            <w:hideMark/>
          </w:tcPr>
          <w:p w14:paraId="2919D218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Betaproteobacteria</w:t>
            </w:r>
          </w:p>
        </w:tc>
        <w:tc>
          <w:tcPr>
            <w:tcW w:w="599" w:type="pct"/>
            <w:vAlign w:val="center"/>
            <w:hideMark/>
          </w:tcPr>
          <w:p w14:paraId="5E9DAE2C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Burkholderiales</w:t>
            </w:r>
          </w:p>
        </w:tc>
        <w:tc>
          <w:tcPr>
            <w:tcW w:w="644" w:type="pct"/>
            <w:vAlign w:val="center"/>
            <w:hideMark/>
          </w:tcPr>
          <w:p w14:paraId="622FBB74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Oxalobacteraceae</w:t>
            </w:r>
          </w:p>
        </w:tc>
        <w:tc>
          <w:tcPr>
            <w:tcW w:w="553" w:type="pct"/>
            <w:vAlign w:val="center"/>
            <w:hideMark/>
          </w:tcPr>
          <w:p w14:paraId="5C373970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Undibacterium</w:t>
            </w:r>
          </w:p>
        </w:tc>
        <w:tc>
          <w:tcPr>
            <w:tcW w:w="323" w:type="pct"/>
            <w:vAlign w:val="center"/>
            <w:hideMark/>
          </w:tcPr>
          <w:p w14:paraId="4DA377E5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Zotu18</w:t>
            </w:r>
          </w:p>
        </w:tc>
        <w:tc>
          <w:tcPr>
            <w:tcW w:w="322" w:type="pct"/>
            <w:vAlign w:val="center"/>
            <w:hideMark/>
          </w:tcPr>
          <w:p w14:paraId="133B6FD9" w14:textId="2C12258D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4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18</w:t>
            </w:r>
          </w:p>
        </w:tc>
        <w:tc>
          <w:tcPr>
            <w:tcW w:w="277" w:type="pct"/>
            <w:vAlign w:val="center"/>
            <w:hideMark/>
          </w:tcPr>
          <w:p w14:paraId="6A3EA1A2" w14:textId="1BA11A57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88</w:t>
            </w:r>
          </w:p>
        </w:tc>
        <w:tc>
          <w:tcPr>
            <w:tcW w:w="276" w:type="pct"/>
            <w:vAlign w:val="center"/>
            <w:hideMark/>
          </w:tcPr>
          <w:p w14:paraId="7FCBC0D4" w14:textId="51123D2A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6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59</w:t>
            </w:r>
          </w:p>
        </w:tc>
        <w:tc>
          <w:tcPr>
            <w:tcW w:w="230" w:type="pct"/>
            <w:vAlign w:val="center"/>
            <w:hideMark/>
          </w:tcPr>
          <w:p w14:paraId="46B18452" w14:textId="6CBAE5C6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1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98</w:t>
            </w:r>
          </w:p>
        </w:tc>
        <w:tc>
          <w:tcPr>
            <w:tcW w:w="230" w:type="pct"/>
            <w:vAlign w:val="center"/>
            <w:hideMark/>
          </w:tcPr>
          <w:p w14:paraId="232E08A5" w14:textId="01962DCC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01</w:t>
            </w:r>
          </w:p>
        </w:tc>
        <w:tc>
          <w:tcPr>
            <w:tcW w:w="350" w:type="pct"/>
            <w:vAlign w:val="center"/>
            <w:hideMark/>
          </w:tcPr>
          <w:p w14:paraId="380E6707" w14:textId="1886434C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2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41</w:t>
            </w:r>
          </w:p>
        </w:tc>
      </w:tr>
      <w:tr w:rsidR="00351B7E" w:rsidRPr="003E4397" w14:paraId="40BAEDB7" w14:textId="77777777" w:rsidTr="00241E5C">
        <w:trPr>
          <w:trHeight w:val="600"/>
        </w:trPr>
        <w:tc>
          <w:tcPr>
            <w:tcW w:w="505" w:type="pct"/>
            <w:vAlign w:val="center"/>
            <w:hideMark/>
          </w:tcPr>
          <w:p w14:paraId="7A9DD130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Proteobacteria</w:t>
            </w:r>
          </w:p>
        </w:tc>
        <w:tc>
          <w:tcPr>
            <w:tcW w:w="691" w:type="pct"/>
            <w:vAlign w:val="center"/>
            <w:hideMark/>
          </w:tcPr>
          <w:p w14:paraId="136F1E58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Gammaproteobacteria</w:t>
            </w:r>
          </w:p>
        </w:tc>
        <w:tc>
          <w:tcPr>
            <w:tcW w:w="599" w:type="pct"/>
            <w:vAlign w:val="center"/>
            <w:hideMark/>
          </w:tcPr>
          <w:p w14:paraId="28EBCBD8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Pseudomonadales</w:t>
            </w:r>
          </w:p>
        </w:tc>
        <w:tc>
          <w:tcPr>
            <w:tcW w:w="644" w:type="pct"/>
            <w:vAlign w:val="center"/>
            <w:hideMark/>
          </w:tcPr>
          <w:p w14:paraId="78F7E7F2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Pseudomonadaceae</w:t>
            </w:r>
          </w:p>
        </w:tc>
        <w:tc>
          <w:tcPr>
            <w:tcW w:w="553" w:type="pct"/>
            <w:vAlign w:val="center"/>
            <w:hideMark/>
          </w:tcPr>
          <w:p w14:paraId="598A1DE2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Pseudomonas</w:t>
            </w:r>
          </w:p>
        </w:tc>
        <w:tc>
          <w:tcPr>
            <w:tcW w:w="323" w:type="pct"/>
            <w:vAlign w:val="center"/>
            <w:hideMark/>
          </w:tcPr>
          <w:p w14:paraId="22A94164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Zotu8</w:t>
            </w:r>
          </w:p>
        </w:tc>
        <w:tc>
          <w:tcPr>
            <w:tcW w:w="322" w:type="pct"/>
            <w:vAlign w:val="center"/>
            <w:hideMark/>
          </w:tcPr>
          <w:p w14:paraId="523E6E72" w14:textId="63C017CD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1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36</w:t>
            </w:r>
          </w:p>
        </w:tc>
        <w:tc>
          <w:tcPr>
            <w:tcW w:w="277" w:type="pct"/>
            <w:vAlign w:val="center"/>
            <w:hideMark/>
          </w:tcPr>
          <w:p w14:paraId="401FF271" w14:textId="3FDE4B48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42</w:t>
            </w:r>
          </w:p>
        </w:tc>
        <w:tc>
          <w:tcPr>
            <w:tcW w:w="276" w:type="pct"/>
            <w:vAlign w:val="center"/>
            <w:hideMark/>
          </w:tcPr>
          <w:p w14:paraId="24A4A987" w14:textId="2EEE4AC6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6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36</w:t>
            </w:r>
          </w:p>
        </w:tc>
        <w:tc>
          <w:tcPr>
            <w:tcW w:w="230" w:type="pct"/>
            <w:vAlign w:val="center"/>
            <w:hideMark/>
          </w:tcPr>
          <w:p w14:paraId="5C0856AA" w14:textId="41D8E77C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2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92</w:t>
            </w:r>
          </w:p>
        </w:tc>
        <w:tc>
          <w:tcPr>
            <w:tcW w:w="230" w:type="pct"/>
            <w:vAlign w:val="center"/>
            <w:hideMark/>
          </w:tcPr>
          <w:p w14:paraId="46F1A18E" w14:textId="4E58F00D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00</w:t>
            </w:r>
          </w:p>
        </w:tc>
        <w:tc>
          <w:tcPr>
            <w:tcW w:w="350" w:type="pct"/>
            <w:vAlign w:val="center"/>
            <w:hideMark/>
          </w:tcPr>
          <w:p w14:paraId="3ECFB0B5" w14:textId="5F366D54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4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99</w:t>
            </w:r>
          </w:p>
        </w:tc>
      </w:tr>
      <w:tr w:rsidR="00351B7E" w:rsidRPr="003E4397" w14:paraId="106C24B3" w14:textId="77777777" w:rsidTr="00241E5C">
        <w:trPr>
          <w:trHeight w:val="300"/>
        </w:trPr>
        <w:tc>
          <w:tcPr>
            <w:tcW w:w="505" w:type="pct"/>
            <w:vAlign w:val="center"/>
            <w:hideMark/>
          </w:tcPr>
          <w:p w14:paraId="5E3E56C7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Proteobacteria</w:t>
            </w:r>
          </w:p>
        </w:tc>
        <w:tc>
          <w:tcPr>
            <w:tcW w:w="691" w:type="pct"/>
            <w:vAlign w:val="center"/>
            <w:hideMark/>
          </w:tcPr>
          <w:p w14:paraId="1893ED35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Betaproteobacteria</w:t>
            </w:r>
          </w:p>
        </w:tc>
        <w:tc>
          <w:tcPr>
            <w:tcW w:w="599" w:type="pct"/>
            <w:vAlign w:val="center"/>
            <w:hideMark/>
          </w:tcPr>
          <w:p w14:paraId="7DFFC6B8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Burkholderiales</w:t>
            </w:r>
          </w:p>
        </w:tc>
        <w:tc>
          <w:tcPr>
            <w:tcW w:w="644" w:type="pct"/>
            <w:vAlign w:val="center"/>
            <w:hideMark/>
          </w:tcPr>
          <w:p w14:paraId="58777116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Oxalobacteraceae</w:t>
            </w:r>
          </w:p>
        </w:tc>
        <w:tc>
          <w:tcPr>
            <w:tcW w:w="553" w:type="pct"/>
            <w:vAlign w:val="center"/>
            <w:hideMark/>
          </w:tcPr>
          <w:p w14:paraId="793A36B9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Massilia</w:t>
            </w:r>
          </w:p>
        </w:tc>
        <w:tc>
          <w:tcPr>
            <w:tcW w:w="323" w:type="pct"/>
            <w:vAlign w:val="center"/>
            <w:hideMark/>
          </w:tcPr>
          <w:p w14:paraId="49526053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Zotu3</w:t>
            </w:r>
          </w:p>
        </w:tc>
        <w:tc>
          <w:tcPr>
            <w:tcW w:w="322" w:type="pct"/>
            <w:vAlign w:val="center"/>
            <w:hideMark/>
          </w:tcPr>
          <w:p w14:paraId="78463993" w14:textId="7DDEF1B5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10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08</w:t>
            </w:r>
          </w:p>
        </w:tc>
        <w:tc>
          <w:tcPr>
            <w:tcW w:w="277" w:type="pct"/>
            <w:vAlign w:val="center"/>
            <w:hideMark/>
          </w:tcPr>
          <w:p w14:paraId="391BAC0C" w14:textId="2A39EF07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2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99</w:t>
            </w:r>
          </w:p>
        </w:tc>
        <w:tc>
          <w:tcPr>
            <w:tcW w:w="276" w:type="pct"/>
            <w:vAlign w:val="center"/>
            <w:hideMark/>
          </w:tcPr>
          <w:p w14:paraId="75A414B5" w14:textId="3833F036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4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45</w:t>
            </w:r>
          </w:p>
        </w:tc>
        <w:tc>
          <w:tcPr>
            <w:tcW w:w="230" w:type="pct"/>
            <w:vAlign w:val="center"/>
            <w:hideMark/>
          </w:tcPr>
          <w:p w14:paraId="32BB677B" w14:textId="171E0FAD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1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04</w:t>
            </w:r>
          </w:p>
        </w:tc>
        <w:tc>
          <w:tcPr>
            <w:tcW w:w="230" w:type="pct"/>
            <w:vAlign w:val="center"/>
            <w:hideMark/>
          </w:tcPr>
          <w:p w14:paraId="5A7D99BF" w14:textId="40E976A5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04</w:t>
            </w:r>
          </w:p>
        </w:tc>
        <w:tc>
          <w:tcPr>
            <w:tcW w:w="350" w:type="pct"/>
            <w:vAlign w:val="center"/>
            <w:hideMark/>
          </w:tcPr>
          <w:p w14:paraId="1F8019D8" w14:textId="6ADAC2A2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-5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63</w:t>
            </w:r>
          </w:p>
        </w:tc>
      </w:tr>
      <w:tr w:rsidR="00351B7E" w:rsidRPr="003E4397" w14:paraId="298D891B" w14:textId="77777777" w:rsidTr="00241E5C">
        <w:trPr>
          <w:trHeight w:val="300"/>
        </w:trPr>
        <w:tc>
          <w:tcPr>
            <w:tcW w:w="505" w:type="pct"/>
            <w:vAlign w:val="center"/>
            <w:hideMark/>
          </w:tcPr>
          <w:p w14:paraId="1FC8A778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Firmicutes</w:t>
            </w:r>
          </w:p>
        </w:tc>
        <w:tc>
          <w:tcPr>
            <w:tcW w:w="691" w:type="pct"/>
            <w:vAlign w:val="center"/>
            <w:hideMark/>
          </w:tcPr>
          <w:p w14:paraId="6FCD6229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Bacilli</w:t>
            </w:r>
          </w:p>
        </w:tc>
        <w:tc>
          <w:tcPr>
            <w:tcW w:w="599" w:type="pct"/>
            <w:vAlign w:val="center"/>
            <w:hideMark/>
          </w:tcPr>
          <w:p w14:paraId="353BA83F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Bacillales</w:t>
            </w:r>
          </w:p>
        </w:tc>
        <w:tc>
          <w:tcPr>
            <w:tcW w:w="644" w:type="pct"/>
            <w:vAlign w:val="center"/>
            <w:hideMark/>
          </w:tcPr>
          <w:p w14:paraId="4CB23B59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Family_XII</w:t>
            </w:r>
          </w:p>
        </w:tc>
        <w:tc>
          <w:tcPr>
            <w:tcW w:w="553" w:type="pct"/>
            <w:vAlign w:val="center"/>
            <w:hideMark/>
          </w:tcPr>
          <w:p w14:paraId="6C9BA397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Exiguobacterium</w:t>
            </w:r>
          </w:p>
        </w:tc>
        <w:tc>
          <w:tcPr>
            <w:tcW w:w="323" w:type="pct"/>
            <w:vAlign w:val="center"/>
            <w:hideMark/>
          </w:tcPr>
          <w:p w14:paraId="29DFC507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Zotu42</w:t>
            </w:r>
          </w:p>
        </w:tc>
        <w:tc>
          <w:tcPr>
            <w:tcW w:w="322" w:type="pct"/>
            <w:vAlign w:val="center"/>
            <w:hideMark/>
          </w:tcPr>
          <w:p w14:paraId="08966A0C" w14:textId="23FAD507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68</w:t>
            </w:r>
          </w:p>
        </w:tc>
        <w:tc>
          <w:tcPr>
            <w:tcW w:w="277" w:type="pct"/>
            <w:vAlign w:val="center"/>
            <w:hideMark/>
          </w:tcPr>
          <w:p w14:paraId="0D6F134C" w14:textId="54796615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27</w:t>
            </w:r>
          </w:p>
        </w:tc>
        <w:tc>
          <w:tcPr>
            <w:tcW w:w="276" w:type="pct"/>
            <w:vAlign w:val="center"/>
            <w:hideMark/>
          </w:tcPr>
          <w:p w14:paraId="79440247" w14:textId="5D7025E0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1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79</w:t>
            </w:r>
          </w:p>
        </w:tc>
        <w:tc>
          <w:tcPr>
            <w:tcW w:w="230" w:type="pct"/>
            <w:vAlign w:val="center"/>
            <w:hideMark/>
          </w:tcPr>
          <w:p w14:paraId="41185C6C" w14:textId="26062F8E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58</w:t>
            </w:r>
          </w:p>
        </w:tc>
        <w:tc>
          <w:tcPr>
            <w:tcW w:w="230" w:type="pct"/>
            <w:vAlign w:val="center"/>
            <w:hideMark/>
          </w:tcPr>
          <w:p w14:paraId="5E9E742C" w14:textId="004555D2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00</w:t>
            </w:r>
          </w:p>
        </w:tc>
        <w:tc>
          <w:tcPr>
            <w:tcW w:w="350" w:type="pct"/>
            <w:vAlign w:val="center"/>
            <w:hideMark/>
          </w:tcPr>
          <w:p w14:paraId="7FDBAD1F" w14:textId="5BAE5705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1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11</w:t>
            </w:r>
          </w:p>
        </w:tc>
      </w:tr>
      <w:tr w:rsidR="00351B7E" w:rsidRPr="003E4397" w14:paraId="34610516" w14:textId="77777777" w:rsidTr="00241E5C">
        <w:trPr>
          <w:trHeight w:val="300"/>
        </w:trPr>
        <w:tc>
          <w:tcPr>
            <w:tcW w:w="505" w:type="pct"/>
            <w:vAlign w:val="center"/>
            <w:hideMark/>
          </w:tcPr>
          <w:p w14:paraId="35D19A9D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Bacteroidetes</w:t>
            </w:r>
          </w:p>
        </w:tc>
        <w:tc>
          <w:tcPr>
            <w:tcW w:w="691" w:type="pct"/>
            <w:vAlign w:val="center"/>
            <w:hideMark/>
          </w:tcPr>
          <w:p w14:paraId="45254FA7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Sphingobacteriia</w:t>
            </w:r>
          </w:p>
        </w:tc>
        <w:tc>
          <w:tcPr>
            <w:tcW w:w="599" w:type="pct"/>
            <w:vAlign w:val="center"/>
            <w:hideMark/>
          </w:tcPr>
          <w:p w14:paraId="436D929C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Sphingobacteriales</w:t>
            </w:r>
          </w:p>
        </w:tc>
        <w:tc>
          <w:tcPr>
            <w:tcW w:w="644" w:type="pct"/>
            <w:vAlign w:val="center"/>
            <w:hideMark/>
          </w:tcPr>
          <w:p w14:paraId="5D9E3573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Sphingobacteriaceae</w:t>
            </w:r>
          </w:p>
        </w:tc>
        <w:tc>
          <w:tcPr>
            <w:tcW w:w="553" w:type="pct"/>
            <w:vAlign w:val="center"/>
            <w:hideMark/>
          </w:tcPr>
          <w:p w14:paraId="19756142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Mucilaginibacter</w:t>
            </w:r>
          </w:p>
        </w:tc>
        <w:tc>
          <w:tcPr>
            <w:tcW w:w="323" w:type="pct"/>
            <w:vAlign w:val="center"/>
            <w:hideMark/>
          </w:tcPr>
          <w:p w14:paraId="4720EAB5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Zotu172</w:t>
            </w:r>
          </w:p>
        </w:tc>
        <w:tc>
          <w:tcPr>
            <w:tcW w:w="322" w:type="pct"/>
            <w:vAlign w:val="center"/>
            <w:hideMark/>
          </w:tcPr>
          <w:p w14:paraId="54D8F167" w14:textId="102054BD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33</w:t>
            </w:r>
          </w:p>
        </w:tc>
        <w:tc>
          <w:tcPr>
            <w:tcW w:w="277" w:type="pct"/>
            <w:vAlign w:val="center"/>
            <w:hideMark/>
          </w:tcPr>
          <w:p w14:paraId="21B1D97B" w14:textId="457C58C8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09</w:t>
            </w:r>
          </w:p>
        </w:tc>
        <w:tc>
          <w:tcPr>
            <w:tcW w:w="276" w:type="pct"/>
            <w:vAlign w:val="center"/>
            <w:hideMark/>
          </w:tcPr>
          <w:p w14:paraId="3EF10E16" w14:textId="56D54E6E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89</w:t>
            </w:r>
          </w:p>
        </w:tc>
        <w:tc>
          <w:tcPr>
            <w:tcW w:w="230" w:type="pct"/>
            <w:vAlign w:val="center"/>
            <w:hideMark/>
          </w:tcPr>
          <w:p w14:paraId="40B649FE" w14:textId="2C224AE2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30</w:t>
            </w:r>
          </w:p>
        </w:tc>
        <w:tc>
          <w:tcPr>
            <w:tcW w:w="230" w:type="pct"/>
            <w:vAlign w:val="center"/>
            <w:hideMark/>
          </w:tcPr>
          <w:p w14:paraId="2C41739C" w14:textId="17070E0E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00</w:t>
            </w:r>
          </w:p>
        </w:tc>
        <w:tc>
          <w:tcPr>
            <w:tcW w:w="350" w:type="pct"/>
            <w:vAlign w:val="center"/>
            <w:hideMark/>
          </w:tcPr>
          <w:p w14:paraId="65FCF572" w14:textId="5E8AB5E5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57</w:t>
            </w:r>
          </w:p>
        </w:tc>
      </w:tr>
      <w:tr w:rsidR="00351B7E" w:rsidRPr="003E4397" w14:paraId="3C9D8368" w14:textId="77777777" w:rsidTr="00241E5C">
        <w:trPr>
          <w:trHeight w:val="600"/>
        </w:trPr>
        <w:tc>
          <w:tcPr>
            <w:tcW w:w="505" w:type="pct"/>
            <w:vAlign w:val="center"/>
            <w:hideMark/>
          </w:tcPr>
          <w:p w14:paraId="090CDB56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Proteobacteria</w:t>
            </w:r>
          </w:p>
        </w:tc>
        <w:tc>
          <w:tcPr>
            <w:tcW w:w="691" w:type="pct"/>
            <w:vAlign w:val="center"/>
            <w:hideMark/>
          </w:tcPr>
          <w:p w14:paraId="4D472A83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Gammaproteobacteria</w:t>
            </w:r>
          </w:p>
        </w:tc>
        <w:tc>
          <w:tcPr>
            <w:tcW w:w="599" w:type="pct"/>
            <w:vAlign w:val="center"/>
            <w:hideMark/>
          </w:tcPr>
          <w:p w14:paraId="3E36CD3D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Pseudomonadales</w:t>
            </w:r>
          </w:p>
        </w:tc>
        <w:tc>
          <w:tcPr>
            <w:tcW w:w="644" w:type="pct"/>
            <w:vAlign w:val="center"/>
            <w:hideMark/>
          </w:tcPr>
          <w:p w14:paraId="576C7B58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Pseudomonadaceae</w:t>
            </w:r>
          </w:p>
        </w:tc>
        <w:tc>
          <w:tcPr>
            <w:tcW w:w="553" w:type="pct"/>
            <w:vAlign w:val="center"/>
            <w:hideMark/>
          </w:tcPr>
          <w:p w14:paraId="77C4C52B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Pseudomonas</w:t>
            </w:r>
          </w:p>
        </w:tc>
        <w:tc>
          <w:tcPr>
            <w:tcW w:w="323" w:type="pct"/>
            <w:vAlign w:val="center"/>
            <w:hideMark/>
          </w:tcPr>
          <w:p w14:paraId="52CCF988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Zotu174</w:t>
            </w:r>
          </w:p>
        </w:tc>
        <w:tc>
          <w:tcPr>
            <w:tcW w:w="322" w:type="pct"/>
            <w:vAlign w:val="center"/>
            <w:hideMark/>
          </w:tcPr>
          <w:p w14:paraId="1C8DBA70" w14:textId="2C9C983B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09</w:t>
            </w:r>
          </w:p>
        </w:tc>
        <w:tc>
          <w:tcPr>
            <w:tcW w:w="277" w:type="pct"/>
            <w:vAlign w:val="center"/>
            <w:hideMark/>
          </w:tcPr>
          <w:p w14:paraId="043620F9" w14:textId="3261D705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05</w:t>
            </w:r>
          </w:p>
        </w:tc>
        <w:tc>
          <w:tcPr>
            <w:tcW w:w="276" w:type="pct"/>
            <w:vAlign w:val="center"/>
            <w:hideMark/>
          </w:tcPr>
          <w:p w14:paraId="2B9BB278" w14:textId="274DE339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65</w:t>
            </w:r>
          </w:p>
        </w:tc>
        <w:tc>
          <w:tcPr>
            <w:tcW w:w="230" w:type="pct"/>
            <w:vAlign w:val="center"/>
            <w:hideMark/>
          </w:tcPr>
          <w:p w14:paraId="0F1A8069" w14:textId="552A81D0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30</w:t>
            </w:r>
          </w:p>
        </w:tc>
        <w:tc>
          <w:tcPr>
            <w:tcW w:w="230" w:type="pct"/>
            <w:vAlign w:val="center"/>
            <w:hideMark/>
          </w:tcPr>
          <w:p w14:paraId="06BCF552" w14:textId="003DE910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00</w:t>
            </w:r>
          </w:p>
        </w:tc>
        <w:tc>
          <w:tcPr>
            <w:tcW w:w="350" w:type="pct"/>
            <w:vAlign w:val="center"/>
            <w:hideMark/>
          </w:tcPr>
          <w:p w14:paraId="1A1BEE9C" w14:textId="678F49B6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56</w:t>
            </w:r>
          </w:p>
        </w:tc>
      </w:tr>
      <w:tr w:rsidR="00351B7E" w:rsidRPr="003E4397" w14:paraId="7951DCFA" w14:textId="77777777" w:rsidTr="00241E5C">
        <w:trPr>
          <w:trHeight w:val="600"/>
        </w:trPr>
        <w:tc>
          <w:tcPr>
            <w:tcW w:w="505" w:type="pct"/>
            <w:vAlign w:val="center"/>
            <w:hideMark/>
          </w:tcPr>
          <w:p w14:paraId="01C6F11F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Proteobacteria</w:t>
            </w:r>
          </w:p>
        </w:tc>
        <w:tc>
          <w:tcPr>
            <w:tcW w:w="691" w:type="pct"/>
            <w:vAlign w:val="center"/>
            <w:hideMark/>
          </w:tcPr>
          <w:p w14:paraId="481CD88D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Gammaproteobacteria</w:t>
            </w:r>
          </w:p>
        </w:tc>
        <w:tc>
          <w:tcPr>
            <w:tcW w:w="599" w:type="pct"/>
            <w:vAlign w:val="center"/>
            <w:hideMark/>
          </w:tcPr>
          <w:p w14:paraId="15AC6C19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Enterobacteriales</w:t>
            </w:r>
          </w:p>
        </w:tc>
        <w:tc>
          <w:tcPr>
            <w:tcW w:w="644" w:type="pct"/>
            <w:vAlign w:val="center"/>
            <w:hideMark/>
          </w:tcPr>
          <w:p w14:paraId="12BBC185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Enterobacteriaceae</w:t>
            </w:r>
          </w:p>
        </w:tc>
        <w:tc>
          <w:tcPr>
            <w:tcW w:w="553" w:type="pct"/>
            <w:vAlign w:val="center"/>
            <w:hideMark/>
          </w:tcPr>
          <w:p w14:paraId="47FBB4E7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Klebsiella</w:t>
            </w:r>
          </w:p>
        </w:tc>
        <w:tc>
          <w:tcPr>
            <w:tcW w:w="323" w:type="pct"/>
            <w:vAlign w:val="center"/>
            <w:hideMark/>
          </w:tcPr>
          <w:p w14:paraId="1E57D47E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Zotu124</w:t>
            </w:r>
          </w:p>
        </w:tc>
        <w:tc>
          <w:tcPr>
            <w:tcW w:w="322" w:type="pct"/>
            <w:vAlign w:val="center"/>
            <w:hideMark/>
          </w:tcPr>
          <w:p w14:paraId="2A7F9FB2" w14:textId="0210DFA3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35</w:t>
            </w:r>
          </w:p>
        </w:tc>
        <w:tc>
          <w:tcPr>
            <w:tcW w:w="277" w:type="pct"/>
            <w:vAlign w:val="center"/>
            <w:hideMark/>
          </w:tcPr>
          <w:p w14:paraId="7D1E32CC" w14:textId="70EF7BD5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13</w:t>
            </w:r>
          </w:p>
        </w:tc>
        <w:tc>
          <w:tcPr>
            <w:tcW w:w="276" w:type="pct"/>
            <w:vAlign w:val="center"/>
            <w:hideMark/>
          </w:tcPr>
          <w:p w14:paraId="0A8FB2B9" w14:textId="62640C5D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65</w:t>
            </w:r>
          </w:p>
        </w:tc>
        <w:tc>
          <w:tcPr>
            <w:tcW w:w="230" w:type="pct"/>
            <w:vAlign w:val="center"/>
            <w:hideMark/>
          </w:tcPr>
          <w:p w14:paraId="45C82B5D" w14:textId="7F83D844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31</w:t>
            </w:r>
          </w:p>
        </w:tc>
        <w:tc>
          <w:tcPr>
            <w:tcW w:w="230" w:type="pct"/>
            <w:vAlign w:val="center"/>
            <w:hideMark/>
          </w:tcPr>
          <w:p w14:paraId="2B34658E" w14:textId="0208EED3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04</w:t>
            </w:r>
          </w:p>
        </w:tc>
        <w:tc>
          <w:tcPr>
            <w:tcW w:w="350" w:type="pct"/>
            <w:vAlign w:val="center"/>
            <w:hideMark/>
          </w:tcPr>
          <w:p w14:paraId="1428B91A" w14:textId="537A7D83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30</w:t>
            </w:r>
          </w:p>
        </w:tc>
      </w:tr>
      <w:tr w:rsidR="00351B7E" w:rsidRPr="003E4397" w14:paraId="5E386408" w14:textId="77777777" w:rsidTr="00241E5C">
        <w:trPr>
          <w:trHeight w:val="600"/>
        </w:trPr>
        <w:tc>
          <w:tcPr>
            <w:tcW w:w="505" w:type="pct"/>
            <w:vAlign w:val="center"/>
            <w:hideMark/>
          </w:tcPr>
          <w:p w14:paraId="54976E69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Proteobacteria</w:t>
            </w:r>
          </w:p>
        </w:tc>
        <w:tc>
          <w:tcPr>
            <w:tcW w:w="691" w:type="pct"/>
            <w:vAlign w:val="center"/>
            <w:hideMark/>
          </w:tcPr>
          <w:p w14:paraId="50739B45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Gammaproteobacteria</w:t>
            </w:r>
          </w:p>
        </w:tc>
        <w:tc>
          <w:tcPr>
            <w:tcW w:w="599" w:type="pct"/>
            <w:vAlign w:val="center"/>
            <w:hideMark/>
          </w:tcPr>
          <w:p w14:paraId="7E1879D5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Pseudomonadales</w:t>
            </w:r>
          </w:p>
        </w:tc>
        <w:tc>
          <w:tcPr>
            <w:tcW w:w="644" w:type="pct"/>
            <w:vAlign w:val="center"/>
            <w:hideMark/>
          </w:tcPr>
          <w:p w14:paraId="0C06E36F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Moraxellaceae</w:t>
            </w:r>
          </w:p>
        </w:tc>
        <w:tc>
          <w:tcPr>
            <w:tcW w:w="553" w:type="pct"/>
            <w:vAlign w:val="center"/>
            <w:hideMark/>
          </w:tcPr>
          <w:p w14:paraId="7F4FC0F5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Acinetobacter</w:t>
            </w:r>
          </w:p>
        </w:tc>
        <w:tc>
          <w:tcPr>
            <w:tcW w:w="323" w:type="pct"/>
            <w:vAlign w:val="center"/>
            <w:hideMark/>
          </w:tcPr>
          <w:p w14:paraId="31AA7A94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Zotu131</w:t>
            </w:r>
          </w:p>
        </w:tc>
        <w:tc>
          <w:tcPr>
            <w:tcW w:w="322" w:type="pct"/>
            <w:vAlign w:val="center"/>
            <w:hideMark/>
          </w:tcPr>
          <w:p w14:paraId="742D581A" w14:textId="032B7273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29</w:t>
            </w:r>
          </w:p>
        </w:tc>
        <w:tc>
          <w:tcPr>
            <w:tcW w:w="277" w:type="pct"/>
            <w:vAlign w:val="center"/>
            <w:hideMark/>
          </w:tcPr>
          <w:p w14:paraId="0A99E392" w14:textId="0471E765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04</w:t>
            </w:r>
          </w:p>
        </w:tc>
        <w:tc>
          <w:tcPr>
            <w:tcW w:w="276" w:type="pct"/>
            <w:vAlign w:val="center"/>
            <w:hideMark/>
          </w:tcPr>
          <w:p w14:paraId="4CBC10E9" w14:textId="04E1B54E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60</w:t>
            </w:r>
          </w:p>
        </w:tc>
        <w:tc>
          <w:tcPr>
            <w:tcW w:w="230" w:type="pct"/>
            <w:vAlign w:val="center"/>
            <w:hideMark/>
          </w:tcPr>
          <w:p w14:paraId="65E18F50" w14:textId="13C03AAE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21</w:t>
            </w:r>
          </w:p>
        </w:tc>
        <w:tc>
          <w:tcPr>
            <w:tcW w:w="230" w:type="pct"/>
            <w:vAlign w:val="center"/>
            <w:hideMark/>
          </w:tcPr>
          <w:p w14:paraId="1943D3A5" w14:textId="6B6694DC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00</w:t>
            </w:r>
          </w:p>
        </w:tc>
        <w:tc>
          <w:tcPr>
            <w:tcW w:w="350" w:type="pct"/>
            <w:vAlign w:val="center"/>
            <w:hideMark/>
          </w:tcPr>
          <w:p w14:paraId="5A1B23C7" w14:textId="448EB58C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31</w:t>
            </w:r>
          </w:p>
        </w:tc>
      </w:tr>
      <w:tr w:rsidR="00351B7E" w:rsidRPr="003E4397" w14:paraId="3BD19E6E" w14:textId="77777777" w:rsidTr="00241E5C">
        <w:trPr>
          <w:trHeight w:val="600"/>
        </w:trPr>
        <w:tc>
          <w:tcPr>
            <w:tcW w:w="505" w:type="pct"/>
            <w:vAlign w:val="center"/>
            <w:hideMark/>
          </w:tcPr>
          <w:p w14:paraId="34625F79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Proteobacteria</w:t>
            </w:r>
          </w:p>
        </w:tc>
        <w:tc>
          <w:tcPr>
            <w:tcW w:w="691" w:type="pct"/>
            <w:vAlign w:val="center"/>
            <w:hideMark/>
          </w:tcPr>
          <w:p w14:paraId="3CF57342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Gammaproteobacteria</w:t>
            </w:r>
          </w:p>
        </w:tc>
        <w:tc>
          <w:tcPr>
            <w:tcW w:w="599" w:type="pct"/>
            <w:vAlign w:val="center"/>
            <w:hideMark/>
          </w:tcPr>
          <w:p w14:paraId="2F537DB3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Aeromonadales</w:t>
            </w:r>
          </w:p>
        </w:tc>
        <w:tc>
          <w:tcPr>
            <w:tcW w:w="644" w:type="pct"/>
            <w:vAlign w:val="center"/>
            <w:hideMark/>
          </w:tcPr>
          <w:p w14:paraId="310A03E3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Aeromonadaceae</w:t>
            </w:r>
          </w:p>
        </w:tc>
        <w:tc>
          <w:tcPr>
            <w:tcW w:w="553" w:type="pct"/>
            <w:vAlign w:val="center"/>
            <w:hideMark/>
          </w:tcPr>
          <w:p w14:paraId="6843D65B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Aeromonas</w:t>
            </w:r>
          </w:p>
        </w:tc>
        <w:tc>
          <w:tcPr>
            <w:tcW w:w="323" w:type="pct"/>
            <w:vAlign w:val="center"/>
            <w:hideMark/>
          </w:tcPr>
          <w:p w14:paraId="0D83586C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Zotu204</w:t>
            </w:r>
          </w:p>
        </w:tc>
        <w:tc>
          <w:tcPr>
            <w:tcW w:w="322" w:type="pct"/>
            <w:vAlign w:val="center"/>
            <w:hideMark/>
          </w:tcPr>
          <w:p w14:paraId="02E3E847" w14:textId="367CE6DD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08</w:t>
            </w:r>
          </w:p>
        </w:tc>
        <w:tc>
          <w:tcPr>
            <w:tcW w:w="277" w:type="pct"/>
            <w:vAlign w:val="center"/>
            <w:hideMark/>
          </w:tcPr>
          <w:p w14:paraId="7C529261" w14:textId="65312E45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06</w:t>
            </w:r>
          </w:p>
        </w:tc>
        <w:tc>
          <w:tcPr>
            <w:tcW w:w="276" w:type="pct"/>
            <w:vAlign w:val="center"/>
            <w:hideMark/>
          </w:tcPr>
          <w:p w14:paraId="06C681FD" w14:textId="7AF5856E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40</w:t>
            </w:r>
          </w:p>
        </w:tc>
        <w:tc>
          <w:tcPr>
            <w:tcW w:w="230" w:type="pct"/>
            <w:vAlign w:val="center"/>
            <w:hideMark/>
          </w:tcPr>
          <w:p w14:paraId="08757CF0" w14:textId="5C10EE0F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27</w:t>
            </w:r>
          </w:p>
        </w:tc>
        <w:tc>
          <w:tcPr>
            <w:tcW w:w="230" w:type="pct"/>
            <w:vAlign w:val="center"/>
            <w:hideMark/>
          </w:tcPr>
          <w:p w14:paraId="1E46B53E" w14:textId="0928319A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01</w:t>
            </w:r>
          </w:p>
        </w:tc>
        <w:tc>
          <w:tcPr>
            <w:tcW w:w="350" w:type="pct"/>
            <w:vAlign w:val="center"/>
            <w:hideMark/>
          </w:tcPr>
          <w:p w14:paraId="19A3CBE4" w14:textId="30C0F7A9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33</w:t>
            </w:r>
          </w:p>
        </w:tc>
      </w:tr>
      <w:tr w:rsidR="00351B7E" w:rsidRPr="003E4397" w14:paraId="32102FB7" w14:textId="77777777" w:rsidTr="00241E5C">
        <w:trPr>
          <w:trHeight w:val="300"/>
        </w:trPr>
        <w:tc>
          <w:tcPr>
            <w:tcW w:w="505" w:type="pct"/>
            <w:vAlign w:val="center"/>
            <w:hideMark/>
          </w:tcPr>
          <w:p w14:paraId="73B7A911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Proteobacteria</w:t>
            </w:r>
          </w:p>
        </w:tc>
        <w:tc>
          <w:tcPr>
            <w:tcW w:w="691" w:type="pct"/>
            <w:vAlign w:val="center"/>
            <w:hideMark/>
          </w:tcPr>
          <w:p w14:paraId="67DDD979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Betaproteobacteria</w:t>
            </w:r>
          </w:p>
        </w:tc>
        <w:tc>
          <w:tcPr>
            <w:tcW w:w="599" w:type="pct"/>
            <w:vAlign w:val="center"/>
            <w:hideMark/>
          </w:tcPr>
          <w:p w14:paraId="44ECF12A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Neisseriales</w:t>
            </w:r>
          </w:p>
        </w:tc>
        <w:tc>
          <w:tcPr>
            <w:tcW w:w="644" w:type="pct"/>
            <w:vAlign w:val="center"/>
            <w:hideMark/>
          </w:tcPr>
          <w:p w14:paraId="50ECBBE9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Neisseriaceae</w:t>
            </w:r>
          </w:p>
        </w:tc>
        <w:tc>
          <w:tcPr>
            <w:tcW w:w="553" w:type="pct"/>
            <w:vAlign w:val="center"/>
            <w:hideMark/>
          </w:tcPr>
          <w:p w14:paraId="24F1C9D0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Paludibacterium</w:t>
            </w:r>
          </w:p>
        </w:tc>
        <w:tc>
          <w:tcPr>
            <w:tcW w:w="323" w:type="pct"/>
            <w:vAlign w:val="center"/>
            <w:hideMark/>
          </w:tcPr>
          <w:p w14:paraId="6AD8072D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Zotu376</w:t>
            </w:r>
          </w:p>
        </w:tc>
        <w:tc>
          <w:tcPr>
            <w:tcW w:w="322" w:type="pct"/>
            <w:vAlign w:val="center"/>
            <w:hideMark/>
          </w:tcPr>
          <w:p w14:paraId="7C9848A6" w14:textId="26FE144F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10</w:t>
            </w:r>
          </w:p>
        </w:tc>
        <w:tc>
          <w:tcPr>
            <w:tcW w:w="277" w:type="pct"/>
            <w:vAlign w:val="center"/>
            <w:hideMark/>
          </w:tcPr>
          <w:p w14:paraId="7927F985" w14:textId="3B2AA76D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06</w:t>
            </w:r>
          </w:p>
        </w:tc>
        <w:tc>
          <w:tcPr>
            <w:tcW w:w="276" w:type="pct"/>
            <w:vAlign w:val="center"/>
            <w:hideMark/>
          </w:tcPr>
          <w:p w14:paraId="0D9C4ED8" w14:textId="5479CC5C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37</w:t>
            </w:r>
          </w:p>
        </w:tc>
        <w:tc>
          <w:tcPr>
            <w:tcW w:w="230" w:type="pct"/>
            <w:vAlign w:val="center"/>
            <w:hideMark/>
          </w:tcPr>
          <w:p w14:paraId="40895AC2" w14:textId="5B27BF87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20</w:t>
            </w:r>
          </w:p>
        </w:tc>
        <w:tc>
          <w:tcPr>
            <w:tcW w:w="230" w:type="pct"/>
            <w:vAlign w:val="center"/>
            <w:hideMark/>
          </w:tcPr>
          <w:p w14:paraId="706B9758" w14:textId="4CCA0F19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00</w:t>
            </w:r>
          </w:p>
        </w:tc>
        <w:tc>
          <w:tcPr>
            <w:tcW w:w="350" w:type="pct"/>
            <w:vAlign w:val="center"/>
            <w:hideMark/>
          </w:tcPr>
          <w:p w14:paraId="6A9A071F" w14:textId="0F802E69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27</w:t>
            </w:r>
          </w:p>
        </w:tc>
      </w:tr>
      <w:tr w:rsidR="00351B7E" w:rsidRPr="003E4397" w14:paraId="351650F4" w14:textId="77777777" w:rsidTr="00241E5C">
        <w:trPr>
          <w:trHeight w:val="300"/>
        </w:trPr>
        <w:tc>
          <w:tcPr>
            <w:tcW w:w="505" w:type="pct"/>
            <w:vAlign w:val="center"/>
            <w:hideMark/>
          </w:tcPr>
          <w:p w14:paraId="32035832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Proteobacteria</w:t>
            </w:r>
          </w:p>
        </w:tc>
        <w:tc>
          <w:tcPr>
            <w:tcW w:w="691" w:type="pct"/>
            <w:vAlign w:val="center"/>
            <w:hideMark/>
          </w:tcPr>
          <w:p w14:paraId="455B5267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Alphaproteobacteria</w:t>
            </w:r>
          </w:p>
        </w:tc>
        <w:tc>
          <w:tcPr>
            <w:tcW w:w="599" w:type="pct"/>
            <w:vAlign w:val="center"/>
            <w:hideMark/>
          </w:tcPr>
          <w:p w14:paraId="5B7503E5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Rhodospirillales</w:t>
            </w:r>
          </w:p>
        </w:tc>
        <w:tc>
          <w:tcPr>
            <w:tcW w:w="644" w:type="pct"/>
            <w:vAlign w:val="center"/>
            <w:hideMark/>
          </w:tcPr>
          <w:p w14:paraId="33235729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Rhodospirillaceae</w:t>
            </w:r>
          </w:p>
        </w:tc>
        <w:tc>
          <w:tcPr>
            <w:tcW w:w="553" w:type="pct"/>
            <w:vAlign w:val="center"/>
            <w:hideMark/>
          </w:tcPr>
          <w:p w14:paraId="6DD39A1B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Azospirillum</w:t>
            </w:r>
          </w:p>
        </w:tc>
        <w:tc>
          <w:tcPr>
            <w:tcW w:w="323" w:type="pct"/>
            <w:vAlign w:val="center"/>
            <w:hideMark/>
          </w:tcPr>
          <w:p w14:paraId="69CBF252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Zotu6</w:t>
            </w:r>
          </w:p>
        </w:tc>
        <w:tc>
          <w:tcPr>
            <w:tcW w:w="322" w:type="pct"/>
            <w:vAlign w:val="center"/>
            <w:hideMark/>
          </w:tcPr>
          <w:p w14:paraId="501C1F03" w14:textId="4C8196F3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08</w:t>
            </w:r>
          </w:p>
        </w:tc>
        <w:tc>
          <w:tcPr>
            <w:tcW w:w="277" w:type="pct"/>
            <w:vAlign w:val="center"/>
            <w:hideMark/>
          </w:tcPr>
          <w:p w14:paraId="61DE8D28" w14:textId="75F2EEE4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08</w:t>
            </w:r>
          </w:p>
        </w:tc>
        <w:tc>
          <w:tcPr>
            <w:tcW w:w="276" w:type="pct"/>
            <w:vAlign w:val="center"/>
            <w:hideMark/>
          </w:tcPr>
          <w:p w14:paraId="31DA13EB" w14:textId="030581A8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37</w:t>
            </w:r>
          </w:p>
        </w:tc>
        <w:tc>
          <w:tcPr>
            <w:tcW w:w="230" w:type="pct"/>
            <w:vAlign w:val="center"/>
            <w:hideMark/>
          </w:tcPr>
          <w:p w14:paraId="163AF6CA" w14:textId="46AC0AA6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29</w:t>
            </w:r>
          </w:p>
        </w:tc>
        <w:tc>
          <w:tcPr>
            <w:tcW w:w="230" w:type="pct"/>
            <w:vAlign w:val="center"/>
            <w:hideMark/>
          </w:tcPr>
          <w:p w14:paraId="6F1A63BE" w14:textId="093CDD12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02</w:t>
            </w:r>
          </w:p>
        </w:tc>
        <w:tc>
          <w:tcPr>
            <w:tcW w:w="350" w:type="pct"/>
            <w:vAlign w:val="center"/>
            <w:hideMark/>
          </w:tcPr>
          <w:p w14:paraId="62717159" w14:textId="4982D7BB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29</w:t>
            </w:r>
          </w:p>
        </w:tc>
      </w:tr>
      <w:tr w:rsidR="00351B7E" w:rsidRPr="003E4397" w14:paraId="48492C69" w14:textId="77777777" w:rsidTr="00241E5C">
        <w:trPr>
          <w:trHeight w:val="300"/>
        </w:trPr>
        <w:tc>
          <w:tcPr>
            <w:tcW w:w="505" w:type="pct"/>
            <w:vAlign w:val="center"/>
            <w:hideMark/>
          </w:tcPr>
          <w:p w14:paraId="342C7084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Acidobacteria</w:t>
            </w:r>
          </w:p>
        </w:tc>
        <w:tc>
          <w:tcPr>
            <w:tcW w:w="691" w:type="pct"/>
            <w:vAlign w:val="center"/>
            <w:hideMark/>
          </w:tcPr>
          <w:p w14:paraId="27E5438F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Acidobacteria</w:t>
            </w:r>
          </w:p>
        </w:tc>
        <w:tc>
          <w:tcPr>
            <w:tcW w:w="599" w:type="pct"/>
            <w:vAlign w:val="center"/>
            <w:hideMark/>
          </w:tcPr>
          <w:p w14:paraId="215D82FE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Subgroup_13</w:t>
            </w:r>
          </w:p>
        </w:tc>
        <w:tc>
          <w:tcPr>
            <w:tcW w:w="644" w:type="pct"/>
            <w:vAlign w:val="center"/>
            <w:hideMark/>
          </w:tcPr>
          <w:p w14:paraId="1B770D09" w14:textId="6175CA36" w:rsidR="00E058C8" w:rsidRPr="003E4397" w:rsidRDefault="00351B7E" w:rsidP="00351B7E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U</w:t>
            </w:r>
            <w:r w:rsidR="00E058C8"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ncultured</w:t>
            </w:r>
            <w:r>
              <w:rPr>
                <w:rFonts w:cstheme="minorHAnsi"/>
                <w:color w:val="000000"/>
                <w:kern w:val="1"/>
                <w:sz w:val="20"/>
                <w:szCs w:val="20"/>
              </w:rPr>
              <w:t xml:space="preserve"> </w:t>
            </w:r>
            <w:r w:rsidR="00E058C8"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bacterium</w:t>
            </w:r>
          </w:p>
        </w:tc>
        <w:tc>
          <w:tcPr>
            <w:tcW w:w="553" w:type="pct"/>
            <w:vAlign w:val="center"/>
            <w:hideMark/>
          </w:tcPr>
          <w:p w14:paraId="413BE60A" w14:textId="77E23A0A" w:rsidR="00E058C8" w:rsidRPr="00351B7E" w:rsidRDefault="00351B7E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 xml:space="preserve">Uncultured </w:t>
            </w:r>
            <w:r w:rsidR="00E058C8"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bacterium</w:t>
            </w:r>
          </w:p>
        </w:tc>
        <w:tc>
          <w:tcPr>
            <w:tcW w:w="323" w:type="pct"/>
            <w:vAlign w:val="center"/>
            <w:hideMark/>
          </w:tcPr>
          <w:p w14:paraId="31F4EA52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Zotu771</w:t>
            </w:r>
          </w:p>
        </w:tc>
        <w:tc>
          <w:tcPr>
            <w:tcW w:w="322" w:type="pct"/>
            <w:vAlign w:val="center"/>
            <w:hideMark/>
          </w:tcPr>
          <w:p w14:paraId="1BCE19B8" w14:textId="450EBE88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16</w:t>
            </w:r>
          </w:p>
        </w:tc>
        <w:tc>
          <w:tcPr>
            <w:tcW w:w="277" w:type="pct"/>
            <w:vAlign w:val="center"/>
            <w:hideMark/>
          </w:tcPr>
          <w:p w14:paraId="4CBD57B9" w14:textId="40AA2C3C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07</w:t>
            </w:r>
          </w:p>
        </w:tc>
        <w:tc>
          <w:tcPr>
            <w:tcW w:w="276" w:type="pct"/>
            <w:vAlign w:val="center"/>
            <w:hideMark/>
          </w:tcPr>
          <w:p w14:paraId="16DB30AC" w14:textId="694E05F5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34</w:t>
            </w:r>
          </w:p>
        </w:tc>
        <w:tc>
          <w:tcPr>
            <w:tcW w:w="230" w:type="pct"/>
            <w:vAlign w:val="center"/>
            <w:hideMark/>
          </w:tcPr>
          <w:p w14:paraId="71E6EF81" w14:textId="5E1F037F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20</w:t>
            </w:r>
          </w:p>
        </w:tc>
        <w:tc>
          <w:tcPr>
            <w:tcW w:w="230" w:type="pct"/>
            <w:vAlign w:val="center"/>
            <w:hideMark/>
          </w:tcPr>
          <w:p w14:paraId="437F0A78" w14:textId="3C07C61C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05</w:t>
            </w:r>
          </w:p>
        </w:tc>
        <w:tc>
          <w:tcPr>
            <w:tcW w:w="350" w:type="pct"/>
            <w:vAlign w:val="center"/>
            <w:hideMark/>
          </w:tcPr>
          <w:p w14:paraId="7BC178EE" w14:textId="11BC51DA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17</w:t>
            </w:r>
          </w:p>
        </w:tc>
      </w:tr>
      <w:tr w:rsidR="00351B7E" w:rsidRPr="003E4397" w14:paraId="3A5CF59C" w14:textId="77777777" w:rsidTr="00241E5C">
        <w:trPr>
          <w:trHeight w:val="300"/>
        </w:trPr>
        <w:tc>
          <w:tcPr>
            <w:tcW w:w="505" w:type="pct"/>
            <w:vAlign w:val="center"/>
            <w:hideMark/>
          </w:tcPr>
          <w:p w14:paraId="3A398BFD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Proteobacteria</w:t>
            </w:r>
          </w:p>
        </w:tc>
        <w:tc>
          <w:tcPr>
            <w:tcW w:w="691" w:type="pct"/>
            <w:vAlign w:val="center"/>
            <w:hideMark/>
          </w:tcPr>
          <w:p w14:paraId="4CBC4C90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Alphaproteobacteria</w:t>
            </w:r>
          </w:p>
        </w:tc>
        <w:tc>
          <w:tcPr>
            <w:tcW w:w="599" w:type="pct"/>
            <w:vAlign w:val="center"/>
            <w:hideMark/>
          </w:tcPr>
          <w:p w14:paraId="6ED2207A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Sphingomonadales</w:t>
            </w:r>
          </w:p>
        </w:tc>
        <w:tc>
          <w:tcPr>
            <w:tcW w:w="644" w:type="pct"/>
            <w:vAlign w:val="center"/>
            <w:hideMark/>
          </w:tcPr>
          <w:p w14:paraId="0E34E54E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Sphingomonadaceae</w:t>
            </w:r>
          </w:p>
        </w:tc>
        <w:tc>
          <w:tcPr>
            <w:tcW w:w="553" w:type="pct"/>
            <w:vAlign w:val="center"/>
            <w:hideMark/>
          </w:tcPr>
          <w:p w14:paraId="1E4D93EA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Blastomonas</w:t>
            </w:r>
          </w:p>
        </w:tc>
        <w:tc>
          <w:tcPr>
            <w:tcW w:w="323" w:type="pct"/>
            <w:vAlign w:val="center"/>
            <w:hideMark/>
          </w:tcPr>
          <w:p w14:paraId="213042CA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Zotu231</w:t>
            </w:r>
          </w:p>
        </w:tc>
        <w:tc>
          <w:tcPr>
            <w:tcW w:w="322" w:type="pct"/>
            <w:vAlign w:val="center"/>
            <w:hideMark/>
          </w:tcPr>
          <w:p w14:paraId="537EFD7F" w14:textId="19B45D5E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01</w:t>
            </w:r>
          </w:p>
        </w:tc>
        <w:tc>
          <w:tcPr>
            <w:tcW w:w="277" w:type="pct"/>
            <w:vAlign w:val="center"/>
            <w:hideMark/>
          </w:tcPr>
          <w:p w14:paraId="49CFE13B" w14:textId="28D097BB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02</w:t>
            </w:r>
          </w:p>
        </w:tc>
        <w:tc>
          <w:tcPr>
            <w:tcW w:w="276" w:type="pct"/>
            <w:vAlign w:val="center"/>
            <w:hideMark/>
          </w:tcPr>
          <w:p w14:paraId="47006415" w14:textId="3B095603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24</w:t>
            </w:r>
          </w:p>
        </w:tc>
        <w:tc>
          <w:tcPr>
            <w:tcW w:w="230" w:type="pct"/>
            <w:vAlign w:val="center"/>
            <w:hideMark/>
          </w:tcPr>
          <w:p w14:paraId="750C56B0" w14:textId="5081853F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16</w:t>
            </w:r>
          </w:p>
        </w:tc>
        <w:tc>
          <w:tcPr>
            <w:tcW w:w="230" w:type="pct"/>
            <w:vAlign w:val="center"/>
            <w:hideMark/>
          </w:tcPr>
          <w:p w14:paraId="75668EB4" w14:textId="508A86F7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00</w:t>
            </w:r>
          </w:p>
        </w:tc>
        <w:tc>
          <w:tcPr>
            <w:tcW w:w="350" w:type="pct"/>
            <w:vAlign w:val="center"/>
            <w:hideMark/>
          </w:tcPr>
          <w:p w14:paraId="7A7D7776" w14:textId="620C4BB0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23</w:t>
            </w:r>
          </w:p>
        </w:tc>
      </w:tr>
      <w:tr w:rsidR="00351B7E" w:rsidRPr="003E4397" w14:paraId="14FDC2EA" w14:textId="77777777" w:rsidTr="00241E5C">
        <w:trPr>
          <w:trHeight w:val="600"/>
        </w:trPr>
        <w:tc>
          <w:tcPr>
            <w:tcW w:w="505" w:type="pct"/>
            <w:vAlign w:val="center"/>
            <w:hideMark/>
          </w:tcPr>
          <w:p w14:paraId="1B47325F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Proteobacteria</w:t>
            </w:r>
          </w:p>
        </w:tc>
        <w:tc>
          <w:tcPr>
            <w:tcW w:w="691" w:type="pct"/>
            <w:vAlign w:val="center"/>
            <w:hideMark/>
          </w:tcPr>
          <w:p w14:paraId="1564320B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Gammaproteobacteria</w:t>
            </w:r>
          </w:p>
        </w:tc>
        <w:tc>
          <w:tcPr>
            <w:tcW w:w="599" w:type="pct"/>
            <w:vAlign w:val="center"/>
            <w:hideMark/>
          </w:tcPr>
          <w:p w14:paraId="3FE08712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Pseudomonadales</w:t>
            </w:r>
          </w:p>
        </w:tc>
        <w:tc>
          <w:tcPr>
            <w:tcW w:w="644" w:type="pct"/>
            <w:vAlign w:val="center"/>
            <w:hideMark/>
          </w:tcPr>
          <w:p w14:paraId="23AA846C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Moraxellaceae</w:t>
            </w:r>
          </w:p>
        </w:tc>
        <w:tc>
          <w:tcPr>
            <w:tcW w:w="553" w:type="pct"/>
            <w:vAlign w:val="center"/>
            <w:hideMark/>
          </w:tcPr>
          <w:p w14:paraId="5FA6F6A1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Acinetobacter</w:t>
            </w:r>
          </w:p>
        </w:tc>
        <w:tc>
          <w:tcPr>
            <w:tcW w:w="323" w:type="pct"/>
            <w:vAlign w:val="center"/>
            <w:hideMark/>
          </w:tcPr>
          <w:p w14:paraId="23505EB3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Zotu254</w:t>
            </w:r>
          </w:p>
        </w:tc>
        <w:tc>
          <w:tcPr>
            <w:tcW w:w="322" w:type="pct"/>
            <w:vAlign w:val="center"/>
            <w:hideMark/>
          </w:tcPr>
          <w:p w14:paraId="5D4DB531" w14:textId="513C2110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05</w:t>
            </w:r>
          </w:p>
        </w:tc>
        <w:tc>
          <w:tcPr>
            <w:tcW w:w="277" w:type="pct"/>
            <w:vAlign w:val="center"/>
            <w:hideMark/>
          </w:tcPr>
          <w:p w14:paraId="092D1389" w14:textId="025139AB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06</w:t>
            </w:r>
          </w:p>
        </w:tc>
        <w:tc>
          <w:tcPr>
            <w:tcW w:w="276" w:type="pct"/>
            <w:vAlign w:val="center"/>
            <w:hideMark/>
          </w:tcPr>
          <w:p w14:paraId="2153367A" w14:textId="759645C6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22</w:t>
            </w:r>
          </w:p>
        </w:tc>
        <w:tc>
          <w:tcPr>
            <w:tcW w:w="230" w:type="pct"/>
            <w:vAlign w:val="center"/>
            <w:hideMark/>
          </w:tcPr>
          <w:p w14:paraId="105DB9A5" w14:textId="0DAE3DA4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21</w:t>
            </w:r>
          </w:p>
        </w:tc>
        <w:tc>
          <w:tcPr>
            <w:tcW w:w="230" w:type="pct"/>
            <w:vAlign w:val="center"/>
            <w:hideMark/>
          </w:tcPr>
          <w:p w14:paraId="76A7A1D1" w14:textId="6505EEBB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05</w:t>
            </w:r>
          </w:p>
        </w:tc>
        <w:tc>
          <w:tcPr>
            <w:tcW w:w="350" w:type="pct"/>
            <w:vAlign w:val="center"/>
            <w:hideMark/>
          </w:tcPr>
          <w:p w14:paraId="17F7B595" w14:textId="4E7B5E9A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17</w:t>
            </w:r>
          </w:p>
        </w:tc>
      </w:tr>
      <w:tr w:rsidR="00E058C8" w:rsidRPr="003E4397" w14:paraId="23EF0DE2" w14:textId="77777777" w:rsidTr="00351B7E">
        <w:trPr>
          <w:trHeight w:val="300"/>
        </w:trPr>
        <w:tc>
          <w:tcPr>
            <w:tcW w:w="5000" w:type="pct"/>
            <w:gridSpan w:val="12"/>
            <w:vAlign w:val="center"/>
            <w:hideMark/>
          </w:tcPr>
          <w:p w14:paraId="662B3DCF" w14:textId="77777777" w:rsidR="00E058C8" w:rsidRPr="00351B7E" w:rsidRDefault="00E058C8" w:rsidP="00351B7E">
            <w:pPr>
              <w:jc w:val="center"/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</w:pPr>
            <w:r w:rsidRPr="00C603C9">
              <w:rPr>
                <w:rFonts w:cstheme="minorHAnsi"/>
                <w:b/>
                <w:color w:val="000000"/>
                <w:kern w:val="1"/>
                <w:szCs w:val="20"/>
              </w:rPr>
              <w:t>11 Days</w:t>
            </w:r>
          </w:p>
        </w:tc>
      </w:tr>
      <w:tr w:rsidR="00351B7E" w:rsidRPr="003E4397" w14:paraId="4EFED4B0" w14:textId="77777777" w:rsidTr="00241E5C">
        <w:trPr>
          <w:trHeight w:val="600"/>
        </w:trPr>
        <w:tc>
          <w:tcPr>
            <w:tcW w:w="505" w:type="pct"/>
            <w:vAlign w:val="center"/>
            <w:hideMark/>
          </w:tcPr>
          <w:p w14:paraId="24F46F38" w14:textId="77777777" w:rsidR="00E058C8" w:rsidRPr="00351B7E" w:rsidRDefault="00E058C8">
            <w:pPr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  <w:t>Phylum</w:t>
            </w:r>
          </w:p>
        </w:tc>
        <w:tc>
          <w:tcPr>
            <w:tcW w:w="691" w:type="pct"/>
            <w:vAlign w:val="center"/>
            <w:hideMark/>
          </w:tcPr>
          <w:p w14:paraId="505B8232" w14:textId="77777777" w:rsidR="00E058C8" w:rsidRPr="00351B7E" w:rsidRDefault="00E058C8">
            <w:pPr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  <w:t>Class</w:t>
            </w:r>
          </w:p>
        </w:tc>
        <w:tc>
          <w:tcPr>
            <w:tcW w:w="599" w:type="pct"/>
            <w:vAlign w:val="center"/>
            <w:hideMark/>
          </w:tcPr>
          <w:p w14:paraId="619EA39C" w14:textId="77777777" w:rsidR="00E058C8" w:rsidRPr="00351B7E" w:rsidRDefault="00E058C8">
            <w:pPr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  <w:t>Order</w:t>
            </w:r>
          </w:p>
        </w:tc>
        <w:tc>
          <w:tcPr>
            <w:tcW w:w="644" w:type="pct"/>
            <w:vAlign w:val="center"/>
            <w:hideMark/>
          </w:tcPr>
          <w:p w14:paraId="1DF783A5" w14:textId="77777777" w:rsidR="00E058C8" w:rsidRPr="00351B7E" w:rsidRDefault="00E058C8">
            <w:pPr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  <w:t>Family</w:t>
            </w:r>
          </w:p>
        </w:tc>
        <w:tc>
          <w:tcPr>
            <w:tcW w:w="553" w:type="pct"/>
            <w:vAlign w:val="center"/>
            <w:hideMark/>
          </w:tcPr>
          <w:p w14:paraId="3B8220F7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Genus</w:t>
            </w:r>
          </w:p>
        </w:tc>
        <w:tc>
          <w:tcPr>
            <w:tcW w:w="323" w:type="pct"/>
            <w:vAlign w:val="center"/>
            <w:hideMark/>
          </w:tcPr>
          <w:p w14:paraId="0A377D46" w14:textId="77777777" w:rsidR="00E058C8" w:rsidRPr="00351B7E" w:rsidRDefault="00E058C8">
            <w:pPr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  <w:t>OTUs</w:t>
            </w:r>
          </w:p>
        </w:tc>
        <w:tc>
          <w:tcPr>
            <w:tcW w:w="322" w:type="pct"/>
            <w:vAlign w:val="center"/>
            <w:hideMark/>
          </w:tcPr>
          <w:p w14:paraId="0DCD9C3B" w14:textId="77777777" w:rsidR="00E058C8" w:rsidRPr="00351B7E" w:rsidRDefault="00E058C8">
            <w:pPr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  <w:t>Control mean rel. freq. (%)</w:t>
            </w:r>
          </w:p>
        </w:tc>
        <w:tc>
          <w:tcPr>
            <w:tcW w:w="277" w:type="pct"/>
            <w:vAlign w:val="center"/>
            <w:hideMark/>
          </w:tcPr>
          <w:p w14:paraId="23EF46F2" w14:textId="77777777" w:rsidR="00E058C8" w:rsidRPr="00351B7E" w:rsidRDefault="00E058C8">
            <w:pPr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  <w:t>Control: std. dev. (%)</w:t>
            </w:r>
          </w:p>
        </w:tc>
        <w:tc>
          <w:tcPr>
            <w:tcW w:w="276" w:type="pct"/>
            <w:vAlign w:val="center"/>
            <w:hideMark/>
          </w:tcPr>
          <w:p w14:paraId="2D817EA4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 xml:space="preserve">2%: mean rel. 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lastRenderedPageBreak/>
              <w:t>freq. (%)</w:t>
            </w:r>
          </w:p>
        </w:tc>
        <w:tc>
          <w:tcPr>
            <w:tcW w:w="230" w:type="pct"/>
            <w:vAlign w:val="center"/>
            <w:hideMark/>
          </w:tcPr>
          <w:p w14:paraId="5BE4336A" w14:textId="77777777" w:rsidR="00E058C8" w:rsidRPr="00351B7E" w:rsidRDefault="00E058C8">
            <w:pPr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  <w:lastRenderedPageBreak/>
              <w:t>2%: std. dev. (%)</w:t>
            </w:r>
          </w:p>
        </w:tc>
        <w:tc>
          <w:tcPr>
            <w:tcW w:w="230" w:type="pct"/>
            <w:vAlign w:val="center"/>
            <w:hideMark/>
          </w:tcPr>
          <w:p w14:paraId="5C95618B" w14:textId="7E73AC99" w:rsidR="00E058C8" w:rsidRPr="00351B7E" w:rsidRDefault="00351B7E">
            <w:pPr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</w:pPr>
            <w:r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  <w:t>p-value</w:t>
            </w:r>
          </w:p>
        </w:tc>
        <w:tc>
          <w:tcPr>
            <w:tcW w:w="350" w:type="pct"/>
            <w:vAlign w:val="center"/>
            <w:hideMark/>
          </w:tcPr>
          <w:p w14:paraId="69CBEAE2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Difference between means</w:t>
            </w:r>
          </w:p>
        </w:tc>
      </w:tr>
      <w:tr w:rsidR="00351B7E" w:rsidRPr="003E4397" w14:paraId="3DCCA8E9" w14:textId="77777777" w:rsidTr="00241E5C">
        <w:trPr>
          <w:trHeight w:val="600"/>
        </w:trPr>
        <w:tc>
          <w:tcPr>
            <w:tcW w:w="505" w:type="pct"/>
            <w:vAlign w:val="center"/>
            <w:hideMark/>
          </w:tcPr>
          <w:p w14:paraId="2132560E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Proteobacteria</w:t>
            </w:r>
          </w:p>
        </w:tc>
        <w:tc>
          <w:tcPr>
            <w:tcW w:w="691" w:type="pct"/>
            <w:vAlign w:val="center"/>
            <w:hideMark/>
          </w:tcPr>
          <w:p w14:paraId="231C2311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Gammaproteobacteria</w:t>
            </w:r>
          </w:p>
        </w:tc>
        <w:tc>
          <w:tcPr>
            <w:tcW w:w="599" w:type="pct"/>
            <w:vAlign w:val="center"/>
            <w:hideMark/>
          </w:tcPr>
          <w:p w14:paraId="0979FDB3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Legionellales</w:t>
            </w:r>
          </w:p>
        </w:tc>
        <w:tc>
          <w:tcPr>
            <w:tcW w:w="644" w:type="pct"/>
            <w:vAlign w:val="center"/>
            <w:hideMark/>
          </w:tcPr>
          <w:p w14:paraId="28066A2F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Legionellaceae</w:t>
            </w:r>
          </w:p>
        </w:tc>
        <w:tc>
          <w:tcPr>
            <w:tcW w:w="553" w:type="pct"/>
            <w:vAlign w:val="center"/>
            <w:hideMark/>
          </w:tcPr>
          <w:p w14:paraId="192462B8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Legionella</w:t>
            </w:r>
          </w:p>
        </w:tc>
        <w:tc>
          <w:tcPr>
            <w:tcW w:w="323" w:type="pct"/>
            <w:vAlign w:val="center"/>
            <w:hideMark/>
          </w:tcPr>
          <w:p w14:paraId="23EBF7ED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Zotu54</w:t>
            </w:r>
          </w:p>
        </w:tc>
        <w:tc>
          <w:tcPr>
            <w:tcW w:w="322" w:type="pct"/>
            <w:vAlign w:val="center"/>
            <w:hideMark/>
          </w:tcPr>
          <w:p w14:paraId="2E92F2BA" w14:textId="21979878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68</w:t>
            </w:r>
          </w:p>
        </w:tc>
        <w:tc>
          <w:tcPr>
            <w:tcW w:w="277" w:type="pct"/>
            <w:vAlign w:val="center"/>
            <w:hideMark/>
          </w:tcPr>
          <w:p w14:paraId="567682D1" w14:textId="3A10C54F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44</w:t>
            </w:r>
          </w:p>
        </w:tc>
        <w:tc>
          <w:tcPr>
            <w:tcW w:w="276" w:type="pct"/>
            <w:vAlign w:val="center"/>
            <w:hideMark/>
          </w:tcPr>
          <w:p w14:paraId="1B855D13" w14:textId="11E350A7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1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80</w:t>
            </w:r>
          </w:p>
        </w:tc>
        <w:tc>
          <w:tcPr>
            <w:tcW w:w="230" w:type="pct"/>
            <w:vAlign w:val="center"/>
            <w:hideMark/>
          </w:tcPr>
          <w:p w14:paraId="665070E0" w14:textId="1E4BC65C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1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04</w:t>
            </w:r>
          </w:p>
        </w:tc>
        <w:tc>
          <w:tcPr>
            <w:tcW w:w="230" w:type="pct"/>
            <w:vAlign w:val="center"/>
            <w:hideMark/>
          </w:tcPr>
          <w:p w14:paraId="37072C73" w14:textId="56E88AF8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04</w:t>
            </w:r>
          </w:p>
        </w:tc>
        <w:tc>
          <w:tcPr>
            <w:tcW w:w="350" w:type="pct"/>
            <w:vAlign w:val="center"/>
            <w:hideMark/>
          </w:tcPr>
          <w:p w14:paraId="294100E9" w14:textId="47F6A27F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1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12</w:t>
            </w:r>
          </w:p>
        </w:tc>
      </w:tr>
      <w:tr w:rsidR="00351B7E" w:rsidRPr="003E4397" w14:paraId="0DA376B3" w14:textId="77777777" w:rsidTr="00241E5C">
        <w:trPr>
          <w:trHeight w:val="600"/>
        </w:trPr>
        <w:tc>
          <w:tcPr>
            <w:tcW w:w="505" w:type="pct"/>
            <w:vAlign w:val="center"/>
            <w:hideMark/>
          </w:tcPr>
          <w:p w14:paraId="6F78CA4F" w14:textId="77777777" w:rsidR="00E058C8" w:rsidRPr="00241E5C" w:rsidRDefault="00E058C8">
            <w:pPr>
              <w:rPr>
                <w:rFonts w:cstheme="minorHAnsi"/>
                <w:color w:val="000000"/>
                <w:kern w:val="1"/>
                <w:sz w:val="18"/>
                <w:szCs w:val="20"/>
              </w:rPr>
            </w:pPr>
            <w:r w:rsidRPr="00241E5C">
              <w:rPr>
                <w:rFonts w:cstheme="minorHAnsi"/>
                <w:color w:val="000000"/>
                <w:kern w:val="1"/>
                <w:sz w:val="18"/>
                <w:szCs w:val="20"/>
              </w:rPr>
              <w:t>Verrucomicrobia</w:t>
            </w:r>
          </w:p>
        </w:tc>
        <w:tc>
          <w:tcPr>
            <w:tcW w:w="691" w:type="pct"/>
            <w:vAlign w:val="center"/>
            <w:hideMark/>
          </w:tcPr>
          <w:p w14:paraId="07F62679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Opitutae</w:t>
            </w:r>
          </w:p>
        </w:tc>
        <w:tc>
          <w:tcPr>
            <w:tcW w:w="599" w:type="pct"/>
            <w:vAlign w:val="center"/>
            <w:hideMark/>
          </w:tcPr>
          <w:p w14:paraId="092EA77C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Opitutales</w:t>
            </w:r>
          </w:p>
        </w:tc>
        <w:tc>
          <w:tcPr>
            <w:tcW w:w="644" w:type="pct"/>
            <w:vAlign w:val="center"/>
            <w:hideMark/>
          </w:tcPr>
          <w:p w14:paraId="5DDBE403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Opitutaceae</w:t>
            </w:r>
          </w:p>
        </w:tc>
        <w:tc>
          <w:tcPr>
            <w:tcW w:w="553" w:type="pct"/>
            <w:vAlign w:val="center"/>
            <w:hideMark/>
          </w:tcPr>
          <w:p w14:paraId="57C7281F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Opitutus</w:t>
            </w:r>
          </w:p>
        </w:tc>
        <w:tc>
          <w:tcPr>
            <w:tcW w:w="323" w:type="pct"/>
            <w:vAlign w:val="center"/>
            <w:hideMark/>
          </w:tcPr>
          <w:p w14:paraId="0E5B0FB9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Zotu29</w:t>
            </w:r>
          </w:p>
        </w:tc>
        <w:tc>
          <w:tcPr>
            <w:tcW w:w="322" w:type="pct"/>
            <w:vAlign w:val="center"/>
            <w:hideMark/>
          </w:tcPr>
          <w:p w14:paraId="5676D33E" w14:textId="280159C0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48</w:t>
            </w:r>
          </w:p>
        </w:tc>
        <w:tc>
          <w:tcPr>
            <w:tcW w:w="277" w:type="pct"/>
            <w:vAlign w:val="center"/>
            <w:hideMark/>
          </w:tcPr>
          <w:p w14:paraId="2792E3B7" w14:textId="717E461E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31</w:t>
            </w:r>
          </w:p>
        </w:tc>
        <w:tc>
          <w:tcPr>
            <w:tcW w:w="276" w:type="pct"/>
            <w:vAlign w:val="center"/>
            <w:hideMark/>
          </w:tcPr>
          <w:p w14:paraId="4936B66D" w14:textId="1655B002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1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50</w:t>
            </w:r>
          </w:p>
        </w:tc>
        <w:tc>
          <w:tcPr>
            <w:tcW w:w="230" w:type="pct"/>
            <w:vAlign w:val="center"/>
            <w:hideMark/>
          </w:tcPr>
          <w:p w14:paraId="5301505C" w14:textId="7C71851D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52</w:t>
            </w:r>
          </w:p>
        </w:tc>
        <w:tc>
          <w:tcPr>
            <w:tcW w:w="230" w:type="pct"/>
            <w:vAlign w:val="center"/>
            <w:hideMark/>
          </w:tcPr>
          <w:p w14:paraId="7474AE50" w14:textId="4425FA68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02</w:t>
            </w:r>
          </w:p>
        </w:tc>
        <w:tc>
          <w:tcPr>
            <w:tcW w:w="350" w:type="pct"/>
            <w:vAlign w:val="center"/>
            <w:hideMark/>
          </w:tcPr>
          <w:p w14:paraId="3B502B8C" w14:textId="3CA9F5B4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1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02</w:t>
            </w:r>
          </w:p>
        </w:tc>
      </w:tr>
      <w:tr w:rsidR="00351B7E" w:rsidRPr="003E4397" w14:paraId="3970940B" w14:textId="77777777" w:rsidTr="00241E5C">
        <w:trPr>
          <w:trHeight w:val="300"/>
        </w:trPr>
        <w:tc>
          <w:tcPr>
            <w:tcW w:w="505" w:type="pct"/>
            <w:vAlign w:val="center"/>
            <w:hideMark/>
          </w:tcPr>
          <w:p w14:paraId="530D6686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Bacteroidetes</w:t>
            </w:r>
          </w:p>
        </w:tc>
        <w:tc>
          <w:tcPr>
            <w:tcW w:w="691" w:type="pct"/>
            <w:vAlign w:val="center"/>
            <w:hideMark/>
          </w:tcPr>
          <w:p w14:paraId="4423170B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Sphingobacteriia</w:t>
            </w:r>
          </w:p>
        </w:tc>
        <w:tc>
          <w:tcPr>
            <w:tcW w:w="599" w:type="pct"/>
            <w:vAlign w:val="center"/>
            <w:hideMark/>
          </w:tcPr>
          <w:p w14:paraId="1137DE36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Sphingobacteriales</w:t>
            </w:r>
          </w:p>
        </w:tc>
        <w:tc>
          <w:tcPr>
            <w:tcW w:w="644" w:type="pct"/>
            <w:vAlign w:val="center"/>
            <w:hideMark/>
          </w:tcPr>
          <w:p w14:paraId="27546F99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Chitinophagaceae</w:t>
            </w:r>
          </w:p>
        </w:tc>
        <w:tc>
          <w:tcPr>
            <w:tcW w:w="553" w:type="pct"/>
            <w:vAlign w:val="center"/>
            <w:hideMark/>
          </w:tcPr>
          <w:p w14:paraId="6D49F9FA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Sediminibacterium</w:t>
            </w:r>
          </w:p>
        </w:tc>
        <w:tc>
          <w:tcPr>
            <w:tcW w:w="323" w:type="pct"/>
            <w:vAlign w:val="center"/>
            <w:hideMark/>
          </w:tcPr>
          <w:p w14:paraId="4A07CAE7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Zotu24</w:t>
            </w:r>
          </w:p>
        </w:tc>
        <w:tc>
          <w:tcPr>
            <w:tcW w:w="322" w:type="pct"/>
            <w:vAlign w:val="center"/>
            <w:hideMark/>
          </w:tcPr>
          <w:p w14:paraId="27FFED17" w14:textId="48291B5B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22</w:t>
            </w:r>
          </w:p>
        </w:tc>
        <w:tc>
          <w:tcPr>
            <w:tcW w:w="277" w:type="pct"/>
            <w:vAlign w:val="center"/>
            <w:hideMark/>
          </w:tcPr>
          <w:p w14:paraId="203757C9" w14:textId="07ED0DEC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06</w:t>
            </w:r>
          </w:p>
        </w:tc>
        <w:tc>
          <w:tcPr>
            <w:tcW w:w="276" w:type="pct"/>
            <w:vAlign w:val="center"/>
            <w:hideMark/>
          </w:tcPr>
          <w:p w14:paraId="062F77FD" w14:textId="0B2B5DEA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1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01</w:t>
            </w:r>
          </w:p>
        </w:tc>
        <w:tc>
          <w:tcPr>
            <w:tcW w:w="230" w:type="pct"/>
            <w:vAlign w:val="center"/>
            <w:hideMark/>
          </w:tcPr>
          <w:p w14:paraId="661AE0B3" w14:textId="40E74175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38</w:t>
            </w:r>
          </w:p>
        </w:tc>
        <w:tc>
          <w:tcPr>
            <w:tcW w:w="230" w:type="pct"/>
            <w:vAlign w:val="center"/>
            <w:hideMark/>
          </w:tcPr>
          <w:p w14:paraId="302B3148" w14:textId="26642E79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00</w:t>
            </w:r>
          </w:p>
        </w:tc>
        <w:tc>
          <w:tcPr>
            <w:tcW w:w="350" w:type="pct"/>
            <w:vAlign w:val="center"/>
            <w:hideMark/>
          </w:tcPr>
          <w:p w14:paraId="040E7379" w14:textId="766D3FE9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79</w:t>
            </w:r>
          </w:p>
        </w:tc>
      </w:tr>
      <w:tr w:rsidR="00351B7E" w:rsidRPr="003E4397" w14:paraId="08AAB343" w14:textId="77777777" w:rsidTr="00241E5C">
        <w:trPr>
          <w:trHeight w:val="300"/>
        </w:trPr>
        <w:tc>
          <w:tcPr>
            <w:tcW w:w="505" w:type="pct"/>
            <w:vAlign w:val="center"/>
            <w:hideMark/>
          </w:tcPr>
          <w:p w14:paraId="2EEC2E7B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Proteobacteria</w:t>
            </w:r>
          </w:p>
        </w:tc>
        <w:tc>
          <w:tcPr>
            <w:tcW w:w="691" w:type="pct"/>
            <w:vAlign w:val="center"/>
            <w:hideMark/>
          </w:tcPr>
          <w:p w14:paraId="35BFFF46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Alphaproteobacteria</w:t>
            </w:r>
          </w:p>
        </w:tc>
        <w:tc>
          <w:tcPr>
            <w:tcW w:w="599" w:type="pct"/>
            <w:vAlign w:val="center"/>
            <w:hideMark/>
          </w:tcPr>
          <w:p w14:paraId="21B0EB0F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Rhizobiales</w:t>
            </w:r>
          </w:p>
        </w:tc>
        <w:tc>
          <w:tcPr>
            <w:tcW w:w="644" w:type="pct"/>
            <w:vAlign w:val="center"/>
            <w:hideMark/>
          </w:tcPr>
          <w:p w14:paraId="1B3674FE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Methylocystaceae</w:t>
            </w:r>
          </w:p>
        </w:tc>
        <w:tc>
          <w:tcPr>
            <w:tcW w:w="553" w:type="pct"/>
            <w:vAlign w:val="center"/>
            <w:hideMark/>
          </w:tcPr>
          <w:p w14:paraId="13330640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uncultured</w:t>
            </w:r>
          </w:p>
        </w:tc>
        <w:tc>
          <w:tcPr>
            <w:tcW w:w="323" w:type="pct"/>
            <w:vAlign w:val="center"/>
            <w:hideMark/>
          </w:tcPr>
          <w:p w14:paraId="27836DCA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Zotu20</w:t>
            </w:r>
          </w:p>
        </w:tc>
        <w:tc>
          <w:tcPr>
            <w:tcW w:w="322" w:type="pct"/>
            <w:vAlign w:val="center"/>
            <w:hideMark/>
          </w:tcPr>
          <w:p w14:paraId="78179C1F" w14:textId="3902F8F7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38</w:t>
            </w:r>
          </w:p>
        </w:tc>
        <w:tc>
          <w:tcPr>
            <w:tcW w:w="277" w:type="pct"/>
            <w:vAlign w:val="center"/>
            <w:hideMark/>
          </w:tcPr>
          <w:p w14:paraId="3CCD44E0" w14:textId="5CDCF1D8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05</w:t>
            </w:r>
          </w:p>
        </w:tc>
        <w:tc>
          <w:tcPr>
            <w:tcW w:w="276" w:type="pct"/>
            <w:vAlign w:val="center"/>
            <w:hideMark/>
          </w:tcPr>
          <w:p w14:paraId="29D829B5" w14:textId="07561836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58</w:t>
            </w:r>
          </w:p>
        </w:tc>
        <w:tc>
          <w:tcPr>
            <w:tcW w:w="230" w:type="pct"/>
            <w:vAlign w:val="center"/>
            <w:hideMark/>
          </w:tcPr>
          <w:p w14:paraId="64C4C08B" w14:textId="42309FF8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24</w:t>
            </w:r>
          </w:p>
        </w:tc>
        <w:tc>
          <w:tcPr>
            <w:tcW w:w="230" w:type="pct"/>
            <w:vAlign w:val="center"/>
            <w:hideMark/>
          </w:tcPr>
          <w:p w14:paraId="6B1B92BF" w14:textId="6640FD4C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03</w:t>
            </w:r>
          </w:p>
        </w:tc>
        <w:tc>
          <w:tcPr>
            <w:tcW w:w="350" w:type="pct"/>
            <w:vAlign w:val="center"/>
            <w:hideMark/>
          </w:tcPr>
          <w:p w14:paraId="1BD9AC10" w14:textId="165ED232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20</w:t>
            </w:r>
          </w:p>
        </w:tc>
      </w:tr>
      <w:tr w:rsidR="00351B7E" w:rsidRPr="003E4397" w14:paraId="7C718257" w14:textId="77777777" w:rsidTr="00241E5C">
        <w:trPr>
          <w:trHeight w:val="300"/>
        </w:trPr>
        <w:tc>
          <w:tcPr>
            <w:tcW w:w="505" w:type="pct"/>
            <w:vAlign w:val="center"/>
            <w:hideMark/>
          </w:tcPr>
          <w:p w14:paraId="17ABD5D4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Proteobacteria</w:t>
            </w:r>
          </w:p>
        </w:tc>
        <w:tc>
          <w:tcPr>
            <w:tcW w:w="691" w:type="pct"/>
            <w:vAlign w:val="center"/>
            <w:hideMark/>
          </w:tcPr>
          <w:p w14:paraId="3636DA3E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Betaproteobacteria</w:t>
            </w:r>
          </w:p>
        </w:tc>
        <w:tc>
          <w:tcPr>
            <w:tcW w:w="599" w:type="pct"/>
            <w:vAlign w:val="center"/>
            <w:hideMark/>
          </w:tcPr>
          <w:p w14:paraId="715F4726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Burkholderiales</w:t>
            </w:r>
          </w:p>
        </w:tc>
        <w:tc>
          <w:tcPr>
            <w:tcW w:w="644" w:type="pct"/>
            <w:vAlign w:val="center"/>
            <w:hideMark/>
          </w:tcPr>
          <w:p w14:paraId="6F3979B5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Oxalobacteraceae</w:t>
            </w:r>
          </w:p>
        </w:tc>
        <w:tc>
          <w:tcPr>
            <w:tcW w:w="553" w:type="pct"/>
            <w:vAlign w:val="center"/>
            <w:hideMark/>
          </w:tcPr>
          <w:p w14:paraId="0AFF0D2B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Undibacterium</w:t>
            </w:r>
          </w:p>
        </w:tc>
        <w:tc>
          <w:tcPr>
            <w:tcW w:w="323" w:type="pct"/>
            <w:vAlign w:val="center"/>
            <w:hideMark/>
          </w:tcPr>
          <w:p w14:paraId="75A8DA33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Zotu18</w:t>
            </w:r>
          </w:p>
        </w:tc>
        <w:tc>
          <w:tcPr>
            <w:tcW w:w="322" w:type="pct"/>
            <w:vAlign w:val="center"/>
            <w:hideMark/>
          </w:tcPr>
          <w:p w14:paraId="69C7BD7A" w14:textId="3462C488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27</w:t>
            </w:r>
          </w:p>
        </w:tc>
        <w:tc>
          <w:tcPr>
            <w:tcW w:w="277" w:type="pct"/>
            <w:vAlign w:val="center"/>
            <w:hideMark/>
          </w:tcPr>
          <w:p w14:paraId="2EBCE157" w14:textId="296D60A0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08</w:t>
            </w:r>
          </w:p>
        </w:tc>
        <w:tc>
          <w:tcPr>
            <w:tcW w:w="276" w:type="pct"/>
            <w:vAlign w:val="center"/>
            <w:hideMark/>
          </w:tcPr>
          <w:p w14:paraId="1F1D8F4A" w14:textId="54434C4F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54</w:t>
            </w:r>
          </w:p>
        </w:tc>
        <w:tc>
          <w:tcPr>
            <w:tcW w:w="230" w:type="pct"/>
            <w:vAlign w:val="center"/>
            <w:hideMark/>
          </w:tcPr>
          <w:p w14:paraId="4C0EC4B3" w14:textId="2A542E7C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35</w:t>
            </w:r>
          </w:p>
        </w:tc>
        <w:tc>
          <w:tcPr>
            <w:tcW w:w="230" w:type="pct"/>
            <w:vAlign w:val="center"/>
            <w:hideMark/>
          </w:tcPr>
          <w:p w14:paraId="6D9CF76B" w14:textId="538BCF2E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05</w:t>
            </w:r>
          </w:p>
        </w:tc>
        <w:tc>
          <w:tcPr>
            <w:tcW w:w="350" w:type="pct"/>
            <w:vAlign w:val="center"/>
            <w:hideMark/>
          </w:tcPr>
          <w:p w14:paraId="39CCAF65" w14:textId="2222F400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27</w:t>
            </w:r>
          </w:p>
        </w:tc>
      </w:tr>
      <w:tr w:rsidR="00351B7E" w:rsidRPr="003E4397" w14:paraId="10D7BEA5" w14:textId="77777777" w:rsidTr="00241E5C">
        <w:trPr>
          <w:trHeight w:val="600"/>
        </w:trPr>
        <w:tc>
          <w:tcPr>
            <w:tcW w:w="505" w:type="pct"/>
            <w:vAlign w:val="center"/>
            <w:hideMark/>
          </w:tcPr>
          <w:p w14:paraId="29A23CD7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Proteobacteria</w:t>
            </w:r>
          </w:p>
        </w:tc>
        <w:tc>
          <w:tcPr>
            <w:tcW w:w="691" w:type="pct"/>
            <w:vAlign w:val="center"/>
            <w:hideMark/>
          </w:tcPr>
          <w:p w14:paraId="5004DA0C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Gammaproteobacteria</w:t>
            </w:r>
          </w:p>
        </w:tc>
        <w:tc>
          <w:tcPr>
            <w:tcW w:w="599" w:type="pct"/>
            <w:vAlign w:val="center"/>
            <w:hideMark/>
          </w:tcPr>
          <w:p w14:paraId="652DE54F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Pseudomonadales</w:t>
            </w:r>
          </w:p>
        </w:tc>
        <w:tc>
          <w:tcPr>
            <w:tcW w:w="644" w:type="pct"/>
            <w:vAlign w:val="center"/>
            <w:hideMark/>
          </w:tcPr>
          <w:p w14:paraId="2CC2F792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Pseudomonadaceae</w:t>
            </w:r>
          </w:p>
        </w:tc>
        <w:tc>
          <w:tcPr>
            <w:tcW w:w="553" w:type="pct"/>
            <w:vAlign w:val="center"/>
            <w:hideMark/>
          </w:tcPr>
          <w:p w14:paraId="4EA056C8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Pseudomonas</w:t>
            </w:r>
          </w:p>
        </w:tc>
        <w:tc>
          <w:tcPr>
            <w:tcW w:w="323" w:type="pct"/>
            <w:vAlign w:val="center"/>
            <w:hideMark/>
          </w:tcPr>
          <w:p w14:paraId="782E2014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Zotu8</w:t>
            </w:r>
          </w:p>
        </w:tc>
        <w:tc>
          <w:tcPr>
            <w:tcW w:w="322" w:type="pct"/>
            <w:vAlign w:val="center"/>
            <w:hideMark/>
          </w:tcPr>
          <w:p w14:paraId="1C918EE9" w14:textId="797EEE01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13</w:t>
            </w:r>
          </w:p>
        </w:tc>
        <w:tc>
          <w:tcPr>
            <w:tcW w:w="277" w:type="pct"/>
            <w:vAlign w:val="center"/>
            <w:hideMark/>
          </w:tcPr>
          <w:p w14:paraId="17244D00" w14:textId="10002C03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08</w:t>
            </w:r>
          </w:p>
        </w:tc>
        <w:tc>
          <w:tcPr>
            <w:tcW w:w="276" w:type="pct"/>
            <w:vAlign w:val="center"/>
            <w:hideMark/>
          </w:tcPr>
          <w:p w14:paraId="66AAAFFF" w14:textId="665A0FC9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43</w:t>
            </w:r>
          </w:p>
        </w:tc>
        <w:tc>
          <w:tcPr>
            <w:tcW w:w="230" w:type="pct"/>
            <w:vAlign w:val="center"/>
            <w:hideMark/>
          </w:tcPr>
          <w:p w14:paraId="3D2EAFEA" w14:textId="6A2B3180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19</w:t>
            </w:r>
          </w:p>
        </w:tc>
        <w:tc>
          <w:tcPr>
            <w:tcW w:w="230" w:type="pct"/>
            <w:vAlign w:val="center"/>
            <w:hideMark/>
          </w:tcPr>
          <w:p w14:paraId="431F7B86" w14:textId="0650AD48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01</w:t>
            </w:r>
          </w:p>
        </w:tc>
        <w:tc>
          <w:tcPr>
            <w:tcW w:w="350" w:type="pct"/>
            <w:vAlign w:val="center"/>
            <w:hideMark/>
          </w:tcPr>
          <w:p w14:paraId="29D2A384" w14:textId="0494B5D3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29</w:t>
            </w:r>
          </w:p>
        </w:tc>
      </w:tr>
      <w:tr w:rsidR="00351B7E" w:rsidRPr="003E4397" w14:paraId="48CCB166" w14:textId="77777777" w:rsidTr="00241E5C">
        <w:trPr>
          <w:trHeight w:val="300"/>
        </w:trPr>
        <w:tc>
          <w:tcPr>
            <w:tcW w:w="505" w:type="pct"/>
            <w:vAlign w:val="center"/>
            <w:hideMark/>
          </w:tcPr>
          <w:p w14:paraId="3FB9828E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Firmicutes</w:t>
            </w:r>
          </w:p>
        </w:tc>
        <w:tc>
          <w:tcPr>
            <w:tcW w:w="691" w:type="pct"/>
            <w:vAlign w:val="center"/>
            <w:hideMark/>
          </w:tcPr>
          <w:p w14:paraId="4AD2476B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Bacilli</w:t>
            </w:r>
          </w:p>
        </w:tc>
        <w:tc>
          <w:tcPr>
            <w:tcW w:w="599" w:type="pct"/>
            <w:vAlign w:val="center"/>
            <w:hideMark/>
          </w:tcPr>
          <w:p w14:paraId="000AB8CE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Bacillales</w:t>
            </w:r>
          </w:p>
        </w:tc>
        <w:tc>
          <w:tcPr>
            <w:tcW w:w="644" w:type="pct"/>
            <w:vAlign w:val="center"/>
            <w:hideMark/>
          </w:tcPr>
          <w:p w14:paraId="36605DA6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Family_XII</w:t>
            </w:r>
          </w:p>
        </w:tc>
        <w:tc>
          <w:tcPr>
            <w:tcW w:w="553" w:type="pct"/>
            <w:vAlign w:val="center"/>
            <w:hideMark/>
          </w:tcPr>
          <w:p w14:paraId="29F58698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Exiguobacterium</w:t>
            </w:r>
          </w:p>
        </w:tc>
        <w:tc>
          <w:tcPr>
            <w:tcW w:w="323" w:type="pct"/>
            <w:vAlign w:val="center"/>
            <w:hideMark/>
          </w:tcPr>
          <w:p w14:paraId="4B393BCD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Zotu126</w:t>
            </w:r>
          </w:p>
        </w:tc>
        <w:tc>
          <w:tcPr>
            <w:tcW w:w="322" w:type="pct"/>
            <w:vAlign w:val="center"/>
            <w:hideMark/>
          </w:tcPr>
          <w:p w14:paraId="6DB8055B" w14:textId="7BA3ABB1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07</w:t>
            </w:r>
          </w:p>
        </w:tc>
        <w:tc>
          <w:tcPr>
            <w:tcW w:w="277" w:type="pct"/>
            <w:vAlign w:val="center"/>
            <w:hideMark/>
          </w:tcPr>
          <w:p w14:paraId="47B264C0" w14:textId="533FE1B2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09</w:t>
            </w:r>
          </w:p>
        </w:tc>
        <w:tc>
          <w:tcPr>
            <w:tcW w:w="276" w:type="pct"/>
            <w:vAlign w:val="center"/>
            <w:hideMark/>
          </w:tcPr>
          <w:p w14:paraId="21CFFAC9" w14:textId="3ECC3932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35</w:t>
            </w:r>
          </w:p>
        </w:tc>
        <w:tc>
          <w:tcPr>
            <w:tcW w:w="230" w:type="pct"/>
            <w:vAlign w:val="center"/>
            <w:hideMark/>
          </w:tcPr>
          <w:p w14:paraId="42D4AD1D" w14:textId="10CC5E1A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34</w:t>
            </w:r>
          </w:p>
        </w:tc>
        <w:tc>
          <w:tcPr>
            <w:tcW w:w="230" w:type="pct"/>
            <w:vAlign w:val="center"/>
            <w:hideMark/>
          </w:tcPr>
          <w:p w14:paraId="7401FEEF" w14:textId="19B4A025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04</w:t>
            </w:r>
          </w:p>
        </w:tc>
        <w:tc>
          <w:tcPr>
            <w:tcW w:w="350" w:type="pct"/>
            <w:vAlign w:val="center"/>
            <w:hideMark/>
          </w:tcPr>
          <w:p w14:paraId="0B9E0905" w14:textId="0E695562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28</w:t>
            </w:r>
          </w:p>
        </w:tc>
      </w:tr>
      <w:tr w:rsidR="00351B7E" w:rsidRPr="003E4397" w14:paraId="6529592B" w14:textId="77777777" w:rsidTr="00241E5C">
        <w:trPr>
          <w:trHeight w:val="300"/>
        </w:trPr>
        <w:tc>
          <w:tcPr>
            <w:tcW w:w="505" w:type="pct"/>
            <w:vAlign w:val="center"/>
            <w:hideMark/>
          </w:tcPr>
          <w:p w14:paraId="6FBE72D0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Bacteroidetes</w:t>
            </w:r>
          </w:p>
        </w:tc>
        <w:tc>
          <w:tcPr>
            <w:tcW w:w="691" w:type="pct"/>
            <w:vAlign w:val="center"/>
            <w:hideMark/>
          </w:tcPr>
          <w:p w14:paraId="784790D1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Sphingobacteriia</w:t>
            </w:r>
          </w:p>
        </w:tc>
        <w:tc>
          <w:tcPr>
            <w:tcW w:w="599" w:type="pct"/>
            <w:vAlign w:val="center"/>
            <w:hideMark/>
          </w:tcPr>
          <w:p w14:paraId="6C8B9A7C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Sphingobacteriales</w:t>
            </w:r>
          </w:p>
        </w:tc>
        <w:tc>
          <w:tcPr>
            <w:tcW w:w="644" w:type="pct"/>
            <w:vAlign w:val="center"/>
            <w:hideMark/>
          </w:tcPr>
          <w:p w14:paraId="42B26AED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Sphingobacteriaceae</w:t>
            </w:r>
          </w:p>
        </w:tc>
        <w:tc>
          <w:tcPr>
            <w:tcW w:w="553" w:type="pct"/>
            <w:vAlign w:val="center"/>
            <w:hideMark/>
          </w:tcPr>
          <w:p w14:paraId="51BCE4E2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Mucilaginibacter</w:t>
            </w:r>
          </w:p>
        </w:tc>
        <w:tc>
          <w:tcPr>
            <w:tcW w:w="323" w:type="pct"/>
            <w:vAlign w:val="center"/>
            <w:hideMark/>
          </w:tcPr>
          <w:p w14:paraId="56A58353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Zotu184</w:t>
            </w:r>
          </w:p>
        </w:tc>
        <w:tc>
          <w:tcPr>
            <w:tcW w:w="322" w:type="pct"/>
            <w:vAlign w:val="center"/>
            <w:hideMark/>
          </w:tcPr>
          <w:p w14:paraId="26ABDD19" w14:textId="059C5442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07</w:t>
            </w:r>
          </w:p>
        </w:tc>
        <w:tc>
          <w:tcPr>
            <w:tcW w:w="277" w:type="pct"/>
            <w:vAlign w:val="center"/>
            <w:hideMark/>
          </w:tcPr>
          <w:p w14:paraId="2A4DC8AC" w14:textId="4B427A05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06</w:t>
            </w:r>
          </w:p>
        </w:tc>
        <w:tc>
          <w:tcPr>
            <w:tcW w:w="276" w:type="pct"/>
            <w:vAlign w:val="center"/>
            <w:hideMark/>
          </w:tcPr>
          <w:p w14:paraId="051837FE" w14:textId="233EB2A8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34</w:t>
            </w:r>
          </w:p>
        </w:tc>
        <w:tc>
          <w:tcPr>
            <w:tcW w:w="230" w:type="pct"/>
            <w:vAlign w:val="center"/>
            <w:hideMark/>
          </w:tcPr>
          <w:p w14:paraId="0D28C605" w14:textId="5D055508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21</w:t>
            </w:r>
          </w:p>
        </w:tc>
        <w:tc>
          <w:tcPr>
            <w:tcW w:w="230" w:type="pct"/>
            <w:vAlign w:val="center"/>
            <w:hideMark/>
          </w:tcPr>
          <w:p w14:paraId="704170E0" w14:textId="6BE228B1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01</w:t>
            </w:r>
          </w:p>
        </w:tc>
        <w:tc>
          <w:tcPr>
            <w:tcW w:w="350" w:type="pct"/>
            <w:vAlign w:val="center"/>
            <w:hideMark/>
          </w:tcPr>
          <w:p w14:paraId="19943105" w14:textId="564BECB8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27</w:t>
            </w:r>
          </w:p>
        </w:tc>
      </w:tr>
      <w:tr w:rsidR="00351B7E" w:rsidRPr="003E4397" w14:paraId="34157FC3" w14:textId="77777777" w:rsidTr="00241E5C">
        <w:trPr>
          <w:trHeight w:val="600"/>
        </w:trPr>
        <w:tc>
          <w:tcPr>
            <w:tcW w:w="505" w:type="pct"/>
            <w:vAlign w:val="center"/>
            <w:hideMark/>
          </w:tcPr>
          <w:p w14:paraId="7E4EA3FA" w14:textId="77777777" w:rsidR="00E058C8" w:rsidRPr="00241E5C" w:rsidRDefault="00E058C8">
            <w:pPr>
              <w:rPr>
                <w:rFonts w:cstheme="minorHAnsi"/>
                <w:color w:val="000000"/>
                <w:kern w:val="1"/>
                <w:sz w:val="18"/>
                <w:szCs w:val="20"/>
              </w:rPr>
            </w:pPr>
            <w:r w:rsidRPr="00241E5C">
              <w:rPr>
                <w:rFonts w:cstheme="minorHAnsi"/>
                <w:color w:val="000000"/>
                <w:kern w:val="1"/>
                <w:sz w:val="18"/>
                <w:szCs w:val="20"/>
              </w:rPr>
              <w:t>Armatimonadetes</w:t>
            </w:r>
          </w:p>
        </w:tc>
        <w:tc>
          <w:tcPr>
            <w:tcW w:w="691" w:type="pct"/>
            <w:vAlign w:val="center"/>
            <w:hideMark/>
          </w:tcPr>
          <w:p w14:paraId="29F5BA76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Chthonomonadetes</w:t>
            </w:r>
          </w:p>
        </w:tc>
        <w:tc>
          <w:tcPr>
            <w:tcW w:w="599" w:type="pct"/>
            <w:vAlign w:val="center"/>
            <w:hideMark/>
          </w:tcPr>
          <w:p w14:paraId="52FF1875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Chthonomonadales</w:t>
            </w:r>
          </w:p>
        </w:tc>
        <w:tc>
          <w:tcPr>
            <w:tcW w:w="644" w:type="pct"/>
            <w:vAlign w:val="center"/>
            <w:hideMark/>
          </w:tcPr>
          <w:p w14:paraId="1F5A274F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Chthonomonadaceae</w:t>
            </w:r>
          </w:p>
        </w:tc>
        <w:tc>
          <w:tcPr>
            <w:tcW w:w="553" w:type="pct"/>
            <w:vAlign w:val="center"/>
            <w:hideMark/>
          </w:tcPr>
          <w:p w14:paraId="60A2BD44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Unclassified Chthonomonadaceae</w:t>
            </w:r>
          </w:p>
        </w:tc>
        <w:tc>
          <w:tcPr>
            <w:tcW w:w="323" w:type="pct"/>
            <w:vAlign w:val="center"/>
            <w:hideMark/>
          </w:tcPr>
          <w:p w14:paraId="5E43C30D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Zotu109</w:t>
            </w:r>
          </w:p>
        </w:tc>
        <w:tc>
          <w:tcPr>
            <w:tcW w:w="322" w:type="pct"/>
            <w:vAlign w:val="center"/>
            <w:hideMark/>
          </w:tcPr>
          <w:p w14:paraId="689EB265" w14:textId="5C772A94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13</w:t>
            </w:r>
          </w:p>
        </w:tc>
        <w:tc>
          <w:tcPr>
            <w:tcW w:w="277" w:type="pct"/>
            <w:vAlign w:val="center"/>
            <w:hideMark/>
          </w:tcPr>
          <w:p w14:paraId="2B2EC361" w14:textId="1805BC9B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02</w:t>
            </w:r>
          </w:p>
        </w:tc>
        <w:tc>
          <w:tcPr>
            <w:tcW w:w="276" w:type="pct"/>
            <w:vAlign w:val="center"/>
            <w:hideMark/>
          </w:tcPr>
          <w:p w14:paraId="3C0A2F4A" w14:textId="2B78A5C0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32</w:t>
            </w:r>
          </w:p>
        </w:tc>
        <w:tc>
          <w:tcPr>
            <w:tcW w:w="230" w:type="pct"/>
            <w:vAlign w:val="center"/>
            <w:hideMark/>
          </w:tcPr>
          <w:p w14:paraId="6DC4F58F" w14:textId="7244C69B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13</w:t>
            </w:r>
          </w:p>
        </w:tc>
        <w:tc>
          <w:tcPr>
            <w:tcW w:w="230" w:type="pct"/>
            <w:vAlign w:val="center"/>
            <w:hideMark/>
          </w:tcPr>
          <w:p w14:paraId="380D5A53" w14:textId="0FD69E21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00</w:t>
            </w:r>
          </w:p>
        </w:tc>
        <w:tc>
          <w:tcPr>
            <w:tcW w:w="350" w:type="pct"/>
            <w:vAlign w:val="center"/>
            <w:hideMark/>
          </w:tcPr>
          <w:p w14:paraId="734EE0DD" w14:textId="56AB9DAE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19</w:t>
            </w:r>
          </w:p>
        </w:tc>
      </w:tr>
      <w:tr w:rsidR="00351B7E" w:rsidRPr="003E4397" w14:paraId="7D88100E" w14:textId="77777777" w:rsidTr="00241E5C">
        <w:trPr>
          <w:trHeight w:val="300"/>
        </w:trPr>
        <w:tc>
          <w:tcPr>
            <w:tcW w:w="505" w:type="pct"/>
            <w:vAlign w:val="center"/>
            <w:hideMark/>
          </w:tcPr>
          <w:p w14:paraId="37D330E2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Bacteroidetes</w:t>
            </w:r>
          </w:p>
        </w:tc>
        <w:tc>
          <w:tcPr>
            <w:tcW w:w="691" w:type="pct"/>
            <w:vAlign w:val="center"/>
            <w:hideMark/>
          </w:tcPr>
          <w:p w14:paraId="3C072E29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Sphingobacteriia</w:t>
            </w:r>
          </w:p>
        </w:tc>
        <w:tc>
          <w:tcPr>
            <w:tcW w:w="599" w:type="pct"/>
            <w:vAlign w:val="center"/>
            <w:hideMark/>
          </w:tcPr>
          <w:p w14:paraId="7A82AF7C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Sphingobacteriales</w:t>
            </w:r>
          </w:p>
        </w:tc>
        <w:tc>
          <w:tcPr>
            <w:tcW w:w="644" w:type="pct"/>
            <w:vAlign w:val="center"/>
            <w:hideMark/>
          </w:tcPr>
          <w:p w14:paraId="02932B07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Chitinophagaceae</w:t>
            </w:r>
          </w:p>
        </w:tc>
        <w:tc>
          <w:tcPr>
            <w:tcW w:w="553" w:type="pct"/>
            <w:vAlign w:val="center"/>
            <w:hideMark/>
          </w:tcPr>
          <w:p w14:paraId="62E64C23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uncultured</w:t>
            </w:r>
          </w:p>
        </w:tc>
        <w:tc>
          <w:tcPr>
            <w:tcW w:w="323" w:type="pct"/>
            <w:vAlign w:val="center"/>
            <w:hideMark/>
          </w:tcPr>
          <w:p w14:paraId="3803B515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Zotu87</w:t>
            </w:r>
          </w:p>
        </w:tc>
        <w:tc>
          <w:tcPr>
            <w:tcW w:w="322" w:type="pct"/>
            <w:vAlign w:val="center"/>
            <w:hideMark/>
          </w:tcPr>
          <w:p w14:paraId="0146B35C" w14:textId="255DDBFD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12</w:t>
            </w:r>
          </w:p>
        </w:tc>
        <w:tc>
          <w:tcPr>
            <w:tcW w:w="277" w:type="pct"/>
            <w:vAlign w:val="center"/>
            <w:hideMark/>
          </w:tcPr>
          <w:p w14:paraId="105B83E7" w14:textId="06A83E14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06</w:t>
            </w:r>
          </w:p>
        </w:tc>
        <w:tc>
          <w:tcPr>
            <w:tcW w:w="276" w:type="pct"/>
            <w:vAlign w:val="center"/>
            <w:hideMark/>
          </w:tcPr>
          <w:p w14:paraId="21DFE03B" w14:textId="7846EA40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29</w:t>
            </w:r>
          </w:p>
        </w:tc>
        <w:tc>
          <w:tcPr>
            <w:tcW w:w="230" w:type="pct"/>
            <w:vAlign w:val="center"/>
            <w:hideMark/>
          </w:tcPr>
          <w:p w14:paraId="24A9F5F7" w14:textId="2B60DD95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15</w:t>
            </w:r>
          </w:p>
        </w:tc>
        <w:tc>
          <w:tcPr>
            <w:tcW w:w="230" w:type="pct"/>
            <w:vAlign w:val="center"/>
            <w:hideMark/>
          </w:tcPr>
          <w:p w14:paraId="274DBB3E" w14:textId="212C2451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03</w:t>
            </w:r>
          </w:p>
        </w:tc>
        <w:tc>
          <w:tcPr>
            <w:tcW w:w="350" w:type="pct"/>
            <w:vAlign w:val="center"/>
            <w:hideMark/>
          </w:tcPr>
          <w:p w14:paraId="6C1505B0" w14:textId="231B3BBC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18</w:t>
            </w:r>
          </w:p>
        </w:tc>
      </w:tr>
      <w:tr w:rsidR="00351B7E" w:rsidRPr="003E4397" w14:paraId="33D8FEAC" w14:textId="77777777" w:rsidTr="00241E5C">
        <w:trPr>
          <w:trHeight w:val="300"/>
        </w:trPr>
        <w:tc>
          <w:tcPr>
            <w:tcW w:w="505" w:type="pct"/>
            <w:vAlign w:val="center"/>
            <w:hideMark/>
          </w:tcPr>
          <w:p w14:paraId="67DCECE2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Proteobacteria</w:t>
            </w:r>
          </w:p>
        </w:tc>
        <w:tc>
          <w:tcPr>
            <w:tcW w:w="691" w:type="pct"/>
            <w:vAlign w:val="center"/>
            <w:hideMark/>
          </w:tcPr>
          <w:p w14:paraId="2178876D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Alphaproteobacteria</w:t>
            </w:r>
          </w:p>
        </w:tc>
        <w:tc>
          <w:tcPr>
            <w:tcW w:w="599" w:type="pct"/>
            <w:vAlign w:val="center"/>
            <w:hideMark/>
          </w:tcPr>
          <w:p w14:paraId="27F0149A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Rhizobiales</w:t>
            </w:r>
          </w:p>
        </w:tc>
        <w:tc>
          <w:tcPr>
            <w:tcW w:w="644" w:type="pct"/>
            <w:vAlign w:val="center"/>
            <w:hideMark/>
          </w:tcPr>
          <w:p w14:paraId="40530DAB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Methylobacteriaceae</w:t>
            </w:r>
          </w:p>
        </w:tc>
        <w:tc>
          <w:tcPr>
            <w:tcW w:w="553" w:type="pct"/>
            <w:vAlign w:val="center"/>
            <w:hideMark/>
          </w:tcPr>
          <w:p w14:paraId="4D403C07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Methylobacterium</w:t>
            </w:r>
          </w:p>
        </w:tc>
        <w:tc>
          <w:tcPr>
            <w:tcW w:w="323" w:type="pct"/>
            <w:vAlign w:val="center"/>
            <w:hideMark/>
          </w:tcPr>
          <w:p w14:paraId="344BA964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Zotu141</w:t>
            </w:r>
          </w:p>
        </w:tc>
        <w:tc>
          <w:tcPr>
            <w:tcW w:w="322" w:type="pct"/>
            <w:vAlign w:val="center"/>
            <w:hideMark/>
          </w:tcPr>
          <w:p w14:paraId="55AE3ACB" w14:textId="3ED93C61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03</w:t>
            </w:r>
          </w:p>
        </w:tc>
        <w:tc>
          <w:tcPr>
            <w:tcW w:w="277" w:type="pct"/>
            <w:vAlign w:val="center"/>
            <w:hideMark/>
          </w:tcPr>
          <w:p w14:paraId="181252F1" w14:textId="03403C0D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02</w:t>
            </w:r>
          </w:p>
        </w:tc>
        <w:tc>
          <w:tcPr>
            <w:tcW w:w="276" w:type="pct"/>
            <w:vAlign w:val="center"/>
            <w:hideMark/>
          </w:tcPr>
          <w:p w14:paraId="1204AF2F" w14:textId="5C46E35C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17</w:t>
            </w:r>
          </w:p>
        </w:tc>
        <w:tc>
          <w:tcPr>
            <w:tcW w:w="230" w:type="pct"/>
            <w:vAlign w:val="center"/>
            <w:hideMark/>
          </w:tcPr>
          <w:p w14:paraId="58C16A6D" w14:textId="11D8A41D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15</w:t>
            </w:r>
          </w:p>
        </w:tc>
        <w:tc>
          <w:tcPr>
            <w:tcW w:w="230" w:type="pct"/>
            <w:vAlign w:val="center"/>
            <w:hideMark/>
          </w:tcPr>
          <w:p w14:paraId="0F1CB4F6" w14:textId="4941989B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01</w:t>
            </w:r>
          </w:p>
        </w:tc>
        <w:tc>
          <w:tcPr>
            <w:tcW w:w="350" w:type="pct"/>
            <w:vAlign w:val="center"/>
            <w:hideMark/>
          </w:tcPr>
          <w:p w14:paraId="5B570148" w14:textId="2B3D26B8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14</w:t>
            </w:r>
          </w:p>
        </w:tc>
      </w:tr>
      <w:tr w:rsidR="00351B7E" w:rsidRPr="003E4397" w14:paraId="1FADC13E" w14:textId="77777777" w:rsidTr="00241E5C">
        <w:trPr>
          <w:trHeight w:val="300"/>
        </w:trPr>
        <w:tc>
          <w:tcPr>
            <w:tcW w:w="505" w:type="pct"/>
            <w:vAlign w:val="center"/>
            <w:hideMark/>
          </w:tcPr>
          <w:p w14:paraId="3801C32A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Proteobacteria</w:t>
            </w:r>
          </w:p>
        </w:tc>
        <w:tc>
          <w:tcPr>
            <w:tcW w:w="691" w:type="pct"/>
            <w:vAlign w:val="center"/>
            <w:hideMark/>
          </w:tcPr>
          <w:p w14:paraId="36A8ECD0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Alphaproteobacteria</w:t>
            </w:r>
          </w:p>
        </w:tc>
        <w:tc>
          <w:tcPr>
            <w:tcW w:w="599" w:type="pct"/>
            <w:vAlign w:val="center"/>
            <w:hideMark/>
          </w:tcPr>
          <w:p w14:paraId="0991B724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Rhodospirillales</w:t>
            </w:r>
          </w:p>
        </w:tc>
        <w:tc>
          <w:tcPr>
            <w:tcW w:w="644" w:type="pct"/>
            <w:vAlign w:val="center"/>
            <w:hideMark/>
          </w:tcPr>
          <w:p w14:paraId="362B8FCF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Acetobacteraceae</w:t>
            </w:r>
          </w:p>
        </w:tc>
        <w:tc>
          <w:tcPr>
            <w:tcW w:w="553" w:type="pct"/>
            <w:vAlign w:val="center"/>
            <w:hideMark/>
          </w:tcPr>
          <w:p w14:paraId="4038C6B9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Acidocella</w:t>
            </w:r>
          </w:p>
        </w:tc>
        <w:tc>
          <w:tcPr>
            <w:tcW w:w="323" w:type="pct"/>
            <w:vAlign w:val="center"/>
            <w:hideMark/>
          </w:tcPr>
          <w:p w14:paraId="5D2C8ED5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Zotu389</w:t>
            </w:r>
          </w:p>
        </w:tc>
        <w:tc>
          <w:tcPr>
            <w:tcW w:w="322" w:type="pct"/>
            <w:vAlign w:val="center"/>
            <w:hideMark/>
          </w:tcPr>
          <w:p w14:paraId="1170633D" w14:textId="6AFA9CBA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02</w:t>
            </w:r>
          </w:p>
        </w:tc>
        <w:tc>
          <w:tcPr>
            <w:tcW w:w="277" w:type="pct"/>
            <w:vAlign w:val="center"/>
            <w:hideMark/>
          </w:tcPr>
          <w:p w14:paraId="1F9BD72E" w14:textId="6F8459E7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02</w:t>
            </w:r>
          </w:p>
        </w:tc>
        <w:tc>
          <w:tcPr>
            <w:tcW w:w="276" w:type="pct"/>
            <w:vAlign w:val="center"/>
            <w:hideMark/>
          </w:tcPr>
          <w:p w14:paraId="389AC625" w14:textId="35434289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16</w:t>
            </w:r>
          </w:p>
        </w:tc>
        <w:tc>
          <w:tcPr>
            <w:tcW w:w="230" w:type="pct"/>
            <w:vAlign w:val="center"/>
            <w:hideMark/>
          </w:tcPr>
          <w:p w14:paraId="24B04964" w14:textId="1EAF89D3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11</w:t>
            </w:r>
          </w:p>
        </w:tc>
        <w:tc>
          <w:tcPr>
            <w:tcW w:w="230" w:type="pct"/>
            <w:vAlign w:val="center"/>
            <w:hideMark/>
          </w:tcPr>
          <w:p w14:paraId="19FC53E7" w14:textId="78D5B60C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00</w:t>
            </w:r>
          </w:p>
        </w:tc>
        <w:tc>
          <w:tcPr>
            <w:tcW w:w="350" w:type="pct"/>
            <w:vAlign w:val="center"/>
            <w:hideMark/>
          </w:tcPr>
          <w:p w14:paraId="002B7ED7" w14:textId="146FD6FE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14</w:t>
            </w:r>
          </w:p>
        </w:tc>
      </w:tr>
      <w:tr w:rsidR="00351B7E" w:rsidRPr="003E4397" w14:paraId="43DFA049" w14:textId="77777777" w:rsidTr="00241E5C">
        <w:trPr>
          <w:trHeight w:val="300"/>
        </w:trPr>
        <w:tc>
          <w:tcPr>
            <w:tcW w:w="505" w:type="pct"/>
            <w:vAlign w:val="center"/>
            <w:hideMark/>
          </w:tcPr>
          <w:p w14:paraId="67DB37C5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Proteobacteria</w:t>
            </w:r>
          </w:p>
        </w:tc>
        <w:tc>
          <w:tcPr>
            <w:tcW w:w="691" w:type="pct"/>
            <w:vAlign w:val="center"/>
            <w:hideMark/>
          </w:tcPr>
          <w:p w14:paraId="5FF77D65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Betaproteobacteria</w:t>
            </w:r>
          </w:p>
        </w:tc>
        <w:tc>
          <w:tcPr>
            <w:tcW w:w="599" w:type="pct"/>
            <w:vAlign w:val="center"/>
            <w:hideMark/>
          </w:tcPr>
          <w:p w14:paraId="34927D0F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Nitrosomonadales</w:t>
            </w:r>
          </w:p>
        </w:tc>
        <w:tc>
          <w:tcPr>
            <w:tcW w:w="644" w:type="pct"/>
            <w:vAlign w:val="center"/>
            <w:hideMark/>
          </w:tcPr>
          <w:p w14:paraId="72D47B78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Gallionellaceae</w:t>
            </w:r>
          </w:p>
        </w:tc>
        <w:tc>
          <w:tcPr>
            <w:tcW w:w="553" w:type="pct"/>
            <w:vAlign w:val="center"/>
            <w:hideMark/>
          </w:tcPr>
          <w:p w14:paraId="5C918E52" w14:textId="02B693A5" w:rsidR="00E058C8" w:rsidRPr="00351B7E" w:rsidRDefault="00351B7E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 xml:space="preserve">Candidatus </w:t>
            </w:r>
            <w:r w:rsidR="00E058C8"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Nitrotoga</w:t>
            </w:r>
          </w:p>
        </w:tc>
        <w:tc>
          <w:tcPr>
            <w:tcW w:w="323" w:type="pct"/>
            <w:vAlign w:val="center"/>
            <w:hideMark/>
          </w:tcPr>
          <w:p w14:paraId="570DD700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Zotu393</w:t>
            </w:r>
          </w:p>
        </w:tc>
        <w:tc>
          <w:tcPr>
            <w:tcW w:w="322" w:type="pct"/>
            <w:vAlign w:val="center"/>
            <w:hideMark/>
          </w:tcPr>
          <w:p w14:paraId="48FDF477" w14:textId="4C4B1511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02</w:t>
            </w:r>
          </w:p>
        </w:tc>
        <w:tc>
          <w:tcPr>
            <w:tcW w:w="277" w:type="pct"/>
            <w:vAlign w:val="center"/>
            <w:hideMark/>
          </w:tcPr>
          <w:p w14:paraId="51984E6C" w14:textId="3C433356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02</w:t>
            </w:r>
          </w:p>
        </w:tc>
        <w:tc>
          <w:tcPr>
            <w:tcW w:w="276" w:type="pct"/>
            <w:vAlign w:val="center"/>
            <w:hideMark/>
          </w:tcPr>
          <w:p w14:paraId="5B05733A" w14:textId="406BA518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16</w:t>
            </w:r>
          </w:p>
        </w:tc>
        <w:tc>
          <w:tcPr>
            <w:tcW w:w="230" w:type="pct"/>
            <w:vAlign w:val="center"/>
            <w:hideMark/>
          </w:tcPr>
          <w:p w14:paraId="7B226AC8" w14:textId="086BC17D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12</w:t>
            </w:r>
          </w:p>
        </w:tc>
        <w:tc>
          <w:tcPr>
            <w:tcW w:w="230" w:type="pct"/>
            <w:vAlign w:val="center"/>
            <w:hideMark/>
          </w:tcPr>
          <w:p w14:paraId="72677E61" w14:textId="491C541A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00</w:t>
            </w:r>
          </w:p>
        </w:tc>
        <w:tc>
          <w:tcPr>
            <w:tcW w:w="350" w:type="pct"/>
            <w:vAlign w:val="center"/>
            <w:hideMark/>
          </w:tcPr>
          <w:p w14:paraId="076835AB" w14:textId="6A86D0A7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14</w:t>
            </w:r>
          </w:p>
        </w:tc>
      </w:tr>
      <w:tr w:rsidR="00351B7E" w:rsidRPr="003E4397" w14:paraId="6FE658B2" w14:textId="77777777" w:rsidTr="00241E5C">
        <w:trPr>
          <w:trHeight w:val="600"/>
        </w:trPr>
        <w:tc>
          <w:tcPr>
            <w:tcW w:w="505" w:type="pct"/>
            <w:vAlign w:val="center"/>
            <w:hideMark/>
          </w:tcPr>
          <w:p w14:paraId="7514EF13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Proteobacteria</w:t>
            </w:r>
          </w:p>
        </w:tc>
        <w:tc>
          <w:tcPr>
            <w:tcW w:w="691" w:type="pct"/>
            <w:vAlign w:val="center"/>
            <w:hideMark/>
          </w:tcPr>
          <w:p w14:paraId="3F24B4F2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Alphaproteobacteria</w:t>
            </w:r>
          </w:p>
        </w:tc>
        <w:tc>
          <w:tcPr>
            <w:tcW w:w="599" w:type="pct"/>
            <w:vAlign w:val="center"/>
            <w:hideMark/>
          </w:tcPr>
          <w:p w14:paraId="7E3E8A4B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Rhodospirillales</w:t>
            </w:r>
          </w:p>
        </w:tc>
        <w:tc>
          <w:tcPr>
            <w:tcW w:w="644" w:type="pct"/>
            <w:vAlign w:val="center"/>
            <w:hideMark/>
          </w:tcPr>
          <w:p w14:paraId="404C4C0B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Acetobacteraceae</w:t>
            </w:r>
          </w:p>
        </w:tc>
        <w:tc>
          <w:tcPr>
            <w:tcW w:w="553" w:type="pct"/>
            <w:vAlign w:val="center"/>
            <w:hideMark/>
          </w:tcPr>
          <w:p w14:paraId="4A0E11F2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Unclassified Acetobacteraceae</w:t>
            </w:r>
          </w:p>
        </w:tc>
        <w:tc>
          <w:tcPr>
            <w:tcW w:w="323" w:type="pct"/>
            <w:vAlign w:val="center"/>
            <w:hideMark/>
          </w:tcPr>
          <w:p w14:paraId="18D3437D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Zotu90</w:t>
            </w:r>
          </w:p>
        </w:tc>
        <w:tc>
          <w:tcPr>
            <w:tcW w:w="322" w:type="pct"/>
            <w:vAlign w:val="center"/>
            <w:hideMark/>
          </w:tcPr>
          <w:p w14:paraId="7BD0CC54" w14:textId="77B64168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05</w:t>
            </w:r>
          </w:p>
        </w:tc>
        <w:tc>
          <w:tcPr>
            <w:tcW w:w="277" w:type="pct"/>
            <w:vAlign w:val="center"/>
            <w:hideMark/>
          </w:tcPr>
          <w:p w14:paraId="143B9C05" w14:textId="3B561B7D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04</w:t>
            </w:r>
          </w:p>
        </w:tc>
        <w:tc>
          <w:tcPr>
            <w:tcW w:w="276" w:type="pct"/>
            <w:vAlign w:val="center"/>
            <w:hideMark/>
          </w:tcPr>
          <w:p w14:paraId="4DDD15B3" w14:textId="70D93835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16</w:t>
            </w:r>
          </w:p>
        </w:tc>
        <w:tc>
          <w:tcPr>
            <w:tcW w:w="230" w:type="pct"/>
            <w:vAlign w:val="center"/>
            <w:hideMark/>
          </w:tcPr>
          <w:p w14:paraId="35966279" w14:textId="4C6AF603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10</w:t>
            </w:r>
          </w:p>
        </w:tc>
        <w:tc>
          <w:tcPr>
            <w:tcW w:w="230" w:type="pct"/>
            <w:vAlign w:val="center"/>
            <w:hideMark/>
          </w:tcPr>
          <w:p w14:paraId="654C8BC1" w14:textId="6A565916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04</w:t>
            </w:r>
          </w:p>
        </w:tc>
        <w:tc>
          <w:tcPr>
            <w:tcW w:w="350" w:type="pct"/>
            <w:vAlign w:val="center"/>
            <w:hideMark/>
          </w:tcPr>
          <w:p w14:paraId="449A561C" w14:textId="7EA0BA27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11</w:t>
            </w:r>
          </w:p>
        </w:tc>
      </w:tr>
      <w:tr w:rsidR="00E058C8" w:rsidRPr="003E4397" w14:paraId="0862BB64" w14:textId="77777777" w:rsidTr="00351B7E">
        <w:trPr>
          <w:trHeight w:val="300"/>
        </w:trPr>
        <w:tc>
          <w:tcPr>
            <w:tcW w:w="5000" w:type="pct"/>
            <w:gridSpan w:val="12"/>
            <w:vAlign w:val="center"/>
            <w:hideMark/>
          </w:tcPr>
          <w:p w14:paraId="2650E4B5" w14:textId="77777777" w:rsidR="00E058C8" w:rsidRPr="00351B7E" w:rsidRDefault="00E058C8" w:rsidP="00351B7E">
            <w:pPr>
              <w:jc w:val="center"/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</w:pPr>
            <w:r w:rsidRPr="00C603C9">
              <w:rPr>
                <w:rFonts w:cstheme="minorHAnsi"/>
                <w:b/>
                <w:color w:val="000000"/>
                <w:kern w:val="1"/>
                <w:szCs w:val="20"/>
              </w:rPr>
              <w:t>25 Days</w:t>
            </w:r>
          </w:p>
        </w:tc>
      </w:tr>
      <w:tr w:rsidR="00351B7E" w:rsidRPr="003E4397" w14:paraId="2791E918" w14:textId="77777777" w:rsidTr="00241E5C">
        <w:trPr>
          <w:trHeight w:val="600"/>
        </w:trPr>
        <w:tc>
          <w:tcPr>
            <w:tcW w:w="505" w:type="pct"/>
            <w:vAlign w:val="center"/>
            <w:hideMark/>
          </w:tcPr>
          <w:p w14:paraId="4EBB9151" w14:textId="77777777" w:rsidR="00E058C8" w:rsidRPr="00351B7E" w:rsidRDefault="00E058C8">
            <w:pPr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  <w:t>Phylum</w:t>
            </w:r>
          </w:p>
        </w:tc>
        <w:tc>
          <w:tcPr>
            <w:tcW w:w="691" w:type="pct"/>
            <w:vAlign w:val="center"/>
            <w:hideMark/>
          </w:tcPr>
          <w:p w14:paraId="0CC2ADCA" w14:textId="77777777" w:rsidR="00E058C8" w:rsidRPr="00351B7E" w:rsidRDefault="00E058C8">
            <w:pPr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  <w:t>Class</w:t>
            </w:r>
          </w:p>
        </w:tc>
        <w:tc>
          <w:tcPr>
            <w:tcW w:w="599" w:type="pct"/>
            <w:vAlign w:val="center"/>
            <w:hideMark/>
          </w:tcPr>
          <w:p w14:paraId="2391DE4C" w14:textId="77777777" w:rsidR="00E058C8" w:rsidRPr="00351B7E" w:rsidRDefault="00E058C8">
            <w:pPr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  <w:t>Order</w:t>
            </w:r>
          </w:p>
        </w:tc>
        <w:tc>
          <w:tcPr>
            <w:tcW w:w="644" w:type="pct"/>
            <w:vAlign w:val="center"/>
            <w:hideMark/>
          </w:tcPr>
          <w:p w14:paraId="2E09E121" w14:textId="77777777" w:rsidR="00E058C8" w:rsidRPr="00351B7E" w:rsidRDefault="00E058C8">
            <w:pPr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  <w:t>Family</w:t>
            </w:r>
          </w:p>
        </w:tc>
        <w:tc>
          <w:tcPr>
            <w:tcW w:w="553" w:type="pct"/>
            <w:vAlign w:val="center"/>
            <w:hideMark/>
          </w:tcPr>
          <w:p w14:paraId="4C0E6875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Genus</w:t>
            </w:r>
          </w:p>
        </w:tc>
        <w:tc>
          <w:tcPr>
            <w:tcW w:w="323" w:type="pct"/>
            <w:vAlign w:val="center"/>
            <w:hideMark/>
          </w:tcPr>
          <w:p w14:paraId="5FCA368E" w14:textId="77777777" w:rsidR="00E058C8" w:rsidRPr="00351B7E" w:rsidRDefault="00E058C8">
            <w:pPr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  <w:t>OTUs</w:t>
            </w:r>
          </w:p>
        </w:tc>
        <w:tc>
          <w:tcPr>
            <w:tcW w:w="322" w:type="pct"/>
            <w:vAlign w:val="center"/>
            <w:hideMark/>
          </w:tcPr>
          <w:p w14:paraId="6B9BCE8F" w14:textId="77777777" w:rsidR="00E058C8" w:rsidRPr="00351B7E" w:rsidRDefault="00E058C8">
            <w:pPr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  <w:t>Control mean rel. freq. (%)</w:t>
            </w:r>
          </w:p>
        </w:tc>
        <w:tc>
          <w:tcPr>
            <w:tcW w:w="277" w:type="pct"/>
            <w:vAlign w:val="center"/>
            <w:hideMark/>
          </w:tcPr>
          <w:p w14:paraId="53503025" w14:textId="77777777" w:rsidR="00E058C8" w:rsidRPr="00351B7E" w:rsidRDefault="00E058C8">
            <w:pPr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  <w:t>Control: std. dev. (%)</w:t>
            </w:r>
          </w:p>
        </w:tc>
        <w:tc>
          <w:tcPr>
            <w:tcW w:w="276" w:type="pct"/>
            <w:vAlign w:val="center"/>
            <w:hideMark/>
          </w:tcPr>
          <w:p w14:paraId="4653E05F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2%: mean rel. freq. (%)</w:t>
            </w:r>
          </w:p>
        </w:tc>
        <w:tc>
          <w:tcPr>
            <w:tcW w:w="230" w:type="pct"/>
            <w:vAlign w:val="center"/>
            <w:hideMark/>
          </w:tcPr>
          <w:p w14:paraId="1AD369B1" w14:textId="77777777" w:rsidR="00E058C8" w:rsidRPr="00351B7E" w:rsidRDefault="00E058C8">
            <w:pPr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  <w:t>2%: std. dev. (%)</w:t>
            </w:r>
          </w:p>
        </w:tc>
        <w:tc>
          <w:tcPr>
            <w:tcW w:w="230" w:type="pct"/>
            <w:vAlign w:val="center"/>
            <w:hideMark/>
          </w:tcPr>
          <w:p w14:paraId="3B8A6239" w14:textId="15C4FE6A" w:rsidR="00E058C8" w:rsidRPr="00351B7E" w:rsidRDefault="00351B7E">
            <w:pPr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</w:pPr>
            <w:r>
              <w:rPr>
                <w:rFonts w:cstheme="minorHAnsi"/>
                <w:b/>
                <w:color w:val="000000"/>
                <w:kern w:val="1"/>
                <w:sz w:val="20"/>
                <w:szCs w:val="20"/>
              </w:rPr>
              <w:t>p-value</w:t>
            </w:r>
          </w:p>
        </w:tc>
        <w:tc>
          <w:tcPr>
            <w:tcW w:w="350" w:type="pct"/>
            <w:vAlign w:val="center"/>
            <w:hideMark/>
          </w:tcPr>
          <w:p w14:paraId="46E70404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Difference between means</w:t>
            </w:r>
          </w:p>
        </w:tc>
      </w:tr>
      <w:tr w:rsidR="00351B7E" w:rsidRPr="003E4397" w14:paraId="1D169ADE" w14:textId="77777777" w:rsidTr="00241E5C">
        <w:trPr>
          <w:trHeight w:val="300"/>
        </w:trPr>
        <w:tc>
          <w:tcPr>
            <w:tcW w:w="505" w:type="pct"/>
            <w:vAlign w:val="center"/>
            <w:hideMark/>
          </w:tcPr>
          <w:p w14:paraId="23A7F6D1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Acidobacteria</w:t>
            </w:r>
          </w:p>
        </w:tc>
        <w:tc>
          <w:tcPr>
            <w:tcW w:w="691" w:type="pct"/>
            <w:vAlign w:val="center"/>
            <w:hideMark/>
          </w:tcPr>
          <w:p w14:paraId="7DB47322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Acidobacteria</w:t>
            </w:r>
          </w:p>
        </w:tc>
        <w:tc>
          <w:tcPr>
            <w:tcW w:w="599" w:type="pct"/>
            <w:vAlign w:val="center"/>
            <w:hideMark/>
          </w:tcPr>
          <w:p w14:paraId="0EB1DCEF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Acidobacteriales</w:t>
            </w:r>
          </w:p>
        </w:tc>
        <w:tc>
          <w:tcPr>
            <w:tcW w:w="644" w:type="pct"/>
            <w:vAlign w:val="center"/>
            <w:hideMark/>
          </w:tcPr>
          <w:p w14:paraId="587580C8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Acidobacteriaceae_(Subgroup_1)</w:t>
            </w:r>
          </w:p>
        </w:tc>
        <w:tc>
          <w:tcPr>
            <w:tcW w:w="553" w:type="pct"/>
            <w:vAlign w:val="center"/>
            <w:hideMark/>
          </w:tcPr>
          <w:p w14:paraId="2EDA6F32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Granulicella</w:t>
            </w:r>
          </w:p>
        </w:tc>
        <w:tc>
          <w:tcPr>
            <w:tcW w:w="323" w:type="pct"/>
            <w:vAlign w:val="center"/>
            <w:hideMark/>
          </w:tcPr>
          <w:p w14:paraId="0CE89248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Zotu5</w:t>
            </w:r>
          </w:p>
        </w:tc>
        <w:tc>
          <w:tcPr>
            <w:tcW w:w="322" w:type="pct"/>
            <w:vAlign w:val="center"/>
            <w:hideMark/>
          </w:tcPr>
          <w:p w14:paraId="514081B6" w14:textId="18D52CD8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9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13</w:t>
            </w:r>
          </w:p>
        </w:tc>
        <w:tc>
          <w:tcPr>
            <w:tcW w:w="277" w:type="pct"/>
            <w:vAlign w:val="center"/>
            <w:hideMark/>
          </w:tcPr>
          <w:p w14:paraId="32BD0DBE" w14:textId="628CB095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63</w:t>
            </w:r>
          </w:p>
        </w:tc>
        <w:tc>
          <w:tcPr>
            <w:tcW w:w="276" w:type="pct"/>
            <w:vAlign w:val="center"/>
            <w:hideMark/>
          </w:tcPr>
          <w:p w14:paraId="19C4F7B6" w14:textId="3E6F405E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6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40</w:t>
            </w:r>
          </w:p>
        </w:tc>
        <w:tc>
          <w:tcPr>
            <w:tcW w:w="230" w:type="pct"/>
            <w:vAlign w:val="center"/>
            <w:hideMark/>
          </w:tcPr>
          <w:p w14:paraId="345FB1BF" w14:textId="5CFD3856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2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14</w:t>
            </w:r>
          </w:p>
        </w:tc>
        <w:tc>
          <w:tcPr>
            <w:tcW w:w="230" w:type="pct"/>
            <w:vAlign w:val="center"/>
            <w:hideMark/>
          </w:tcPr>
          <w:p w14:paraId="5632C1CE" w14:textId="0591B66C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00</w:t>
            </w:r>
          </w:p>
        </w:tc>
        <w:tc>
          <w:tcPr>
            <w:tcW w:w="350" w:type="pct"/>
            <w:vAlign w:val="center"/>
            <w:hideMark/>
          </w:tcPr>
          <w:p w14:paraId="7441D85F" w14:textId="7A122222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-2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73</w:t>
            </w:r>
          </w:p>
        </w:tc>
      </w:tr>
      <w:tr w:rsidR="00351B7E" w:rsidRPr="003E4397" w14:paraId="479FC619" w14:textId="77777777" w:rsidTr="00241E5C">
        <w:trPr>
          <w:trHeight w:val="300"/>
        </w:trPr>
        <w:tc>
          <w:tcPr>
            <w:tcW w:w="505" w:type="pct"/>
            <w:vAlign w:val="center"/>
            <w:hideMark/>
          </w:tcPr>
          <w:p w14:paraId="073FEEEC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Proteobacteria</w:t>
            </w:r>
          </w:p>
        </w:tc>
        <w:tc>
          <w:tcPr>
            <w:tcW w:w="691" w:type="pct"/>
            <w:vAlign w:val="center"/>
            <w:hideMark/>
          </w:tcPr>
          <w:p w14:paraId="3ABD9705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Alphaproteobacteria</w:t>
            </w:r>
          </w:p>
        </w:tc>
        <w:tc>
          <w:tcPr>
            <w:tcW w:w="599" w:type="pct"/>
            <w:vAlign w:val="center"/>
            <w:hideMark/>
          </w:tcPr>
          <w:p w14:paraId="16577901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Rhizobiales</w:t>
            </w:r>
          </w:p>
        </w:tc>
        <w:tc>
          <w:tcPr>
            <w:tcW w:w="644" w:type="pct"/>
            <w:vAlign w:val="center"/>
            <w:hideMark/>
          </w:tcPr>
          <w:p w14:paraId="34C9DB34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Xanthobacteraceae</w:t>
            </w:r>
          </w:p>
        </w:tc>
        <w:tc>
          <w:tcPr>
            <w:tcW w:w="553" w:type="pct"/>
            <w:vAlign w:val="center"/>
            <w:hideMark/>
          </w:tcPr>
          <w:p w14:paraId="3EEB2A70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uncultured</w:t>
            </w:r>
          </w:p>
        </w:tc>
        <w:tc>
          <w:tcPr>
            <w:tcW w:w="323" w:type="pct"/>
            <w:vAlign w:val="center"/>
            <w:hideMark/>
          </w:tcPr>
          <w:p w14:paraId="5EC7EEA4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Zotu16</w:t>
            </w:r>
          </w:p>
        </w:tc>
        <w:tc>
          <w:tcPr>
            <w:tcW w:w="322" w:type="pct"/>
            <w:vAlign w:val="center"/>
            <w:hideMark/>
          </w:tcPr>
          <w:p w14:paraId="371AEF42" w14:textId="37345F02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1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95</w:t>
            </w:r>
          </w:p>
        </w:tc>
        <w:tc>
          <w:tcPr>
            <w:tcW w:w="277" w:type="pct"/>
            <w:vAlign w:val="center"/>
            <w:hideMark/>
          </w:tcPr>
          <w:p w14:paraId="1F597D1D" w14:textId="46B7C6DF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50</w:t>
            </w:r>
          </w:p>
        </w:tc>
        <w:tc>
          <w:tcPr>
            <w:tcW w:w="276" w:type="pct"/>
            <w:vAlign w:val="center"/>
            <w:hideMark/>
          </w:tcPr>
          <w:p w14:paraId="4721759C" w14:textId="483613BA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3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15</w:t>
            </w:r>
          </w:p>
        </w:tc>
        <w:tc>
          <w:tcPr>
            <w:tcW w:w="230" w:type="pct"/>
            <w:vAlign w:val="center"/>
            <w:hideMark/>
          </w:tcPr>
          <w:p w14:paraId="69A9C4BA" w14:textId="505DE7DE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1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53</w:t>
            </w:r>
          </w:p>
        </w:tc>
        <w:tc>
          <w:tcPr>
            <w:tcW w:w="230" w:type="pct"/>
            <w:vAlign w:val="center"/>
            <w:hideMark/>
          </w:tcPr>
          <w:p w14:paraId="30ECF25B" w14:textId="19DECEFB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05</w:t>
            </w:r>
          </w:p>
        </w:tc>
        <w:tc>
          <w:tcPr>
            <w:tcW w:w="350" w:type="pct"/>
            <w:vAlign w:val="center"/>
            <w:hideMark/>
          </w:tcPr>
          <w:p w14:paraId="0D1A5E49" w14:textId="76AE97E8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1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20</w:t>
            </w:r>
          </w:p>
        </w:tc>
      </w:tr>
      <w:tr w:rsidR="00351B7E" w:rsidRPr="003E4397" w14:paraId="397CBFA4" w14:textId="77777777" w:rsidTr="00241E5C">
        <w:trPr>
          <w:trHeight w:val="600"/>
        </w:trPr>
        <w:tc>
          <w:tcPr>
            <w:tcW w:w="505" w:type="pct"/>
            <w:vAlign w:val="center"/>
            <w:hideMark/>
          </w:tcPr>
          <w:p w14:paraId="577F9408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241E5C">
              <w:rPr>
                <w:rFonts w:cstheme="minorHAnsi"/>
                <w:color w:val="000000"/>
                <w:kern w:val="1"/>
                <w:sz w:val="18"/>
                <w:szCs w:val="20"/>
              </w:rPr>
              <w:t>Verrucomicrobia</w:t>
            </w:r>
          </w:p>
        </w:tc>
        <w:tc>
          <w:tcPr>
            <w:tcW w:w="691" w:type="pct"/>
            <w:vAlign w:val="center"/>
            <w:hideMark/>
          </w:tcPr>
          <w:p w14:paraId="545EE6C6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Spartobacteria</w:t>
            </w:r>
          </w:p>
        </w:tc>
        <w:tc>
          <w:tcPr>
            <w:tcW w:w="599" w:type="pct"/>
            <w:vAlign w:val="center"/>
            <w:hideMark/>
          </w:tcPr>
          <w:p w14:paraId="57C81B09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Chthoniobacterales</w:t>
            </w:r>
          </w:p>
        </w:tc>
        <w:tc>
          <w:tcPr>
            <w:tcW w:w="644" w:type="pct"/>
            <w:vAlign w:val="center"/>
            <w:hideMark/>
          </w:tcPr>
          <w:p w14:paraId="32C211B2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Chthoniobacteraceae</w:t>
            </w:r>
          </w:p>
        </w:tc>
        <w:tc>
          <w:tcPr>
            <w:tcW w:w="553" w:type="pct"/>
            <w:vAlign w:val="center"/>
            <w:hideMark/>
          </w:tcPr>
          <w:p w14:paraId="5A2DA2F1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Chthoniobacter</w:t>
            </w:r>
          </w:p>
        </w:tc>
        <w:tc>
          <w:tcPr>
            <w:tcW w:w="323" w:type="pct"/>
            <w:vAlign w:val="center"/>
            <w:hideMark/>
          </w:tcPr>
          <w:p w14:paraId="23D0EA1E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Zotu9</w:t>
            </w:r>
          </w:p>
        </w:tc>
        <w:tc>
          <w:tcPr>
            <w:tcW w:w="322" w:type="pct"/>
            <w:vAlign w:val="center"/>
            <w:hideMark/>
          </w:tcPr>
          <w:p w14:paraId="20B25053" w14:textId="4CD9CF8E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83</w:t>
            </w:r>
          </w:p>
        </w:tc>
        <w:tc>
          <w:tcPr>
            <w:tcW w:w="277" w:type="pct"/>
            <w:vAlign w:val="center"/>
            <w:hideMark/>
          </w:tcPr>
          <w:p w14:paraId="73C0484E" w14:textId="205627B5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41</w:t>
            </w:r>
          </w:p>
        </w:tc>
        <w:tc>
          <w:tcPr>
            <w:tcW w:w="276" w:type="pct"/>
            <w:vAlign w:val="center"/>
            <w:hideMark/>
          </w:tcPr>
          <w:p w14:paraId="32A2D578" w14:textId="7BE1317D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1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76</w:t>
            </w:r>
          </w:p>
        </w:tc>
        <w:tc>
          <w:tcPr>
            <w:tcW w:w="230" w:type="pct"/>
            <w:vAlign w:val="center"/>
            <w:hideMark/>
          </w:tcPr>
          <w:p w14:paraId="2BE41D42" w14:textId="3BE60956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79</w:t>
            </w:r>
          </w:p>
        </w:tc>
        <w:tc>
          <w:tcPr>
            <w:tcW w:w="230" w:type="pct"/>
            <w:vAlign w:val="center"/>
            <w:hideMark/>
          </w:tcPr>
          <w:p w14:paraId="69433D73" w14:textId="589452FB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02</w:t>
            </w:r>
          </w:p>
        </w:tc>
        <w:tc>
          <w:tcPr>
            <w:tcW w:w="350" w:type="pct"/>
            <w:vAlign w:val="center"/>
            <w:hideMark/>
          </w:tcPr>
          <w:p w14:paraId="539941C3" w14:textId="3741B261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93</w:t>
            </w:r>
          </w:p>
        </w:tc>
      </w:tr>
      <w:tr w:rsidR="00351B7E" w:rsidRPr="003E4397" w14:paraId="35F164B9" w14:textId="77777777" w:rsidTr="00241E5C">
        <w:trPr>
          <w:trHeight w:val="300"/>
        </w:trPr>
        <w:tc>
          <w:tcPr>
            <w:tcW w:w="505" w:type="pct"/>
            <w:vAlign w:val="center"/>
            <w:hideMark/>
          </w:tcPr>
          <w:p w14:paraId="01D0BC57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Firmicutes</w:t>
            </w:r>
          </w:p>
        </w:tc>
        <w:tc>
          <w:tcPr>
            <w:tcW w:w="691" w:type="pct"/>
            <w:vAlign w:val="center"/>
            <w:hideMark/>
          </w:tcPr>
          <w:p w14:paraId="3FD60D34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Bacilli</w:t>
            </w:r>
          </w:p>
        </w:tc>
        <w:tc>
          <w:tcPr>
            <w:tcW w:w="599" w:type="pct"/>
            <w:vAlign w:val="center"/>
            <w:hideMark/>
          </w:tcPr>
          <w:p w14:paraId="11C55531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Bacillales</w:t>
            </w:r>
          </w:p>
        </w:tc>
        <w:tc>
          <w:tcPr>
            <w:tcW w:w="644" w:type="pct"/>
            <w:vAlign w:val="center"/>
            <w:hideMark/>
          </w:tcPr>
          <w:p w14:paraId="5A62065A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Family_XII</w:t>
            </w:r>
          </w:p>
        </w:tc>
        <w:tc>
          <w:tcPr>
            <w:tcW w:w="553" w:type="pct"/>
            <w:vAlign w:val="center"/>
            <w:hideMark/>
          </w:tcPr>
          <w:p w14:paraId="7D9A8475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Exiguobacterium</w:t>
            </w:r>
          </w:p>
        </w:tc>
        <w:tc>
          <w:tcPr>
            <w:tcW w:w="323" w:type="pct"/>
            <w:vAlign w:val="center"/>
            <w:hideMark/>
          </w:tcPr>
          <w:p w14:paraId="2BD86D92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Zotu42</w:t>
            </w:r>
          </w:p>
        </w:tc>
        <w:tc>
          <w:tcPr>
            <w:tcW w:w="322" w:type="pct"/>
            <w:vAlign w:val="center"/>
            <w:hideMark/>
          </w:tcPr>
          <w:p w14:paraId="28F057A0" w14:textId="3357E519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46</w:t>
            </w:r>
          </w:p>
        </w:tc>
        <w:tc>
          <w:tcPr>
            <w:tcW w:w="277" w:type="pct"/>
            <w:vAlign w:val="center"/>
            <w:hideMark/>
          </w:tcPr>
          <w:p w14:paraId="275E69F2" w14:textId="73405268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19</w:t>
            </w:r>
          </w:p>
        </w:tc>
        <w:tc>
          <w:tcPr>
            <w:tcW w:w="276" w:type="pct"/>
            <w:vAlign w:val="center"/>
            <w:hideMark/>
          </w:tcPr>
          <w:p w14:paraId="6C133411" w14:textId="5A38DE3E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1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03</w:t>
            </w:r>
          </w:p>
        </w:tc>
        <w:tc>
          <w:tcPr>
            <w:tcW w:w="230" w:type="pct"/>
            <w:vAlign w:val="center"/>
            <w:hideMark/>
          </w:tcPr>
          <w:p w14:paraId="37C15122" w14:textId="30ADFC16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62</w:t>
            </w:r>
          </w:p>
        </w:tc>
        <w:tc>
          <w:tcPr>
            <w:tcW w:w="230" w:type="pct"/>
            <w:vAlign w:val="center"/>
            <w:hideMark/>
          </w:tcPr>
          <w:p w14:paraId="0E5260FE" w14:textId="0468B2FA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02</w:t>
            </w:r>
          </w:p>
        </w:tc>
        <w:tc>
          <w:tcPr>
            <w:tcW w:w="350" w:type="pct"/>
            <w:vAlign w:val="center"/>
            <w:hideMark/>
          </w:tcPr>
          <w:p w14:paraId="095FA95F" w14:textId="00787EC6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57</w:t>
            </w:r>
          </w:p>
        </w:tc>
      </w:tr>
      <w:tr w:rsidR="00351B7E" w:rsidRPr="003E4397" w14:paraId="1D49A20D" w14:textId="77777777" w:rsidTr="00241E5C">
        <w:trPr>
          <w:trHeight w:val="600"/>
        </w:trPr>
        <w:tc>
          <w:tcPr>
            <w:tcW w:w="505" w:type="pct"/>
            <w:vAlign w:val="center"/>
            <w:hideMark/>
          </w:tcPr>
          <w:p w14:paraId="08B1E46D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lastRenderedPageBreak/>
              <w:t>Proteobacteria</w:t>
            </w:r>
          </w:p>
        </w:tc>
        <w:tc>
          <w:tcPr>
            <w:tcW w:w="691" w:type="pct"/>
            <w:vAlign w:val="center"/>
            <w:hideMark/>
          </w:tcPr>
          <w:p w14:paraId="2B94ED8F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Alphaproteobacteria</w:t>
            </w:r>
          </w:p>
        </w:tc>
        <w:tc>
          <w:tcPr>
            <w:tcW w:w="599" w:type="pct"/>
            <w:vAlign w:val="center"/>
            <w:hideMark/>
          </w:tcPr>
          <w:p w14:paraId="0B6A5720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Rhodospirillales</w:t>
            </w:r>
          </w:p>
        </w:tc>
        <w:tc>
          <w:tcPr>
            <w:tcW w:w="644" w:type="pct"/>
            <w:vAlign w:val="center"/>
            <w:hideMark/>
          </w:tcPr>
          <w:p w14:paraId="099D27BE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Acetobacteraceae</w:t>
            </w:r>
          </w:p>
        </w:tc>
        <w:tc>
          <w:tcPr>
            <w:tcW w:w="553" w:type="pct"/>
            <w:vAlign w:val="center"/>
            <w:hideMark/>
          </w:tcPr>
          <w:p w14:paraId="6D0A5194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Unclassified Acetobacteraceae</w:t>
            </w:r>
          </w:p>
        </w:tc>
        <w:tc>
          <w:tcPr>
            <w:tcW w:w="323" w:type="pct"/>
            <w:vAlign w:val="center"/>
            <w:hideMark/>
          </w:tcPr>
          <w:p w14:paraId="3FE88564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Zotu4</w:t>
            </w:r>
          </w:p>
        </w:tc>
        <w:tc>
          <w:tcPr>
            <w:tcW w:w="322" w:type="pct"/>
            <w:vAlign w:val="center"/>
            <w:hideMark/>
          </w:tcPr>
          <w:p w14:paraId="56521316" w14:textId="190AFAA8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3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26</w:t>
            </w:r>
          </w:p>
        </w:tc>
        <w:tc>
          <w:tcPr>
            <w:tcW w:w="277" w:type="pct"/>
            <w:vAlign w:val="center"/>
            <w:hideMark/>
          </w:tcPr>
          <w:p w14:paraId="25B310F4" w14:textId="61FB1F55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91</w:t>
            </w:r>
          </w:p>
        </w:tc>
        <w:tc>
          <w:tcPr>
            <w:tcW w:w="276" w:type="pct"/>
            <w:vAlign w:val="center"/>
            <w:hideMark/>
          </w:tcPr>
          <w:p w14:paraId="619E31F0" w14:textId="35F40BF0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1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20</w:t>
            </w:r>
          </w:p>
        </w:tc>
        <w:tc>
          <w:tcPr>
            <w:tcW w:w="230" w:type="pct"/>
            <w:vAlign w:val="center"/>
            <w:hideMark/>
          </w:tcPr>
          <w:p w14:paraId="0CEEA11A" w14:textId="76E2015A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57</w:t>
            </w:r>
          </w:p>
        </w:tc>
        <w:tc>
          <w:tcPr>
            <w:tcW w:w="230" w:type="pct"/>
            <w:vAlign w:val="center"/>
            <w:hideMark/>
          </w:tcPr>
          <w:p w14:paraId="39A71EEA" w14:textId="52C5258B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02</w:t>
            </w:r>
          </w:p>
        </w:tc>
        <w:tc>
          <w:tcPr>
            <w:tcW w:w="350" w:type="pct"/>
            <w:vAlign w:val="center"/>
            <w:hideMark/>
          </w:tcPr>
          <w:p w14:paraId="5B59C0E3" w14:textId="1B560BA1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-2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07</w:t>
            </w:r>
          </w:p>
        </w:tc>
      </w:tr>
      <w:tr w:rsidR="00351B7E" w:rsidRPr="003E4397" w14:paraId="3AEFD699" w14:textId="77777777" w:rsidTr="00241E5C">
        <w:trPr>
          <w:trHeight w:val="600"/>
        </w:trPr>
        <w:tc>
          <w:tcPr>
            <w:tcW w:w="505" w:type="pct"/>
            <w:vAlign w:val="center"/>
            <w:hideMark/>
          </w:tcPr>
          <w:p w14:paraId="2CDAA18B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Proteobacteria</w:t>
            </w:r>
          </w:p>
        </w:tc>
        <w:tc>
          <w:tcPr>
            <w:tcW w:w="691" w:type="pct"/>
            <w:vAlign w:val="center"/>
            <w:hideMark/>
          </w:tcPr>
          <w:p w14:paraId="5A741CA6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Alphaproteobacteria</w:t>
            </w:r>
          </w:p>
        </w:tc>
        <w:tc>
          <w:tcPr>
            <w:tcW w:w="599" w:type="pct"/>
            <w:vAlign w:val="center"/>
            <w:hideMark/>
          </w:tcPr>
          <w:p w14:paraId="337BED43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Rhodospirillales</w:t>
            </w:r>
          </w:p>
        </w:tc>
        <w:tc>
          <w:tcPr>
            <w:tcW w:w="644" w:type="pct"/>
            <w:vAlign w:val="center"/>
            <w:hideMark/>
          </w:tcPr>
          <w:p w14:paraId="3449FED4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Acetobacteraceae</w:t>
            </w:r>
          </w:p>
        </w:tc>
        <w:tc>
          <w:tcPr>
            <w:tcW w:w="553" w:type="pct"/>
            <w:vAlign w:val="center"/>
            <w:hideMark/>
          </w:tcPr>
          <w:p w14:paraId="15C1DC8A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Unclassified Acetobacteraceae</w:t>
            </w:r>
          </w:p>
        </w:tc>
        <w:tc>
          <w:tcPr>
            <w:tcW w:w="323" w:type="pct"/>
            <w:vAlign w:val="center"/>
            <w:hideMark/>
          </w:tcPr>
          <w:p w14:paraId="49366596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Zotu90</w:t>
            </w:r>
          </w:p>
        </w:tc>
        <w:tc>
          <w:tcPr>
            <w:tcW w:w="322" w:type="pct"/>
            <w:vAlign w:val="center"/>
            <w:hideMark/>
          </w:tcPr>
          <w:p w14:paraId="46E401F6" w14:textId="2515AB6A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16</w:t>
            </w:r>
          </w:p>
        </w:tc>
        <w:tc>
          <w:tcPr>
            <w:tcW w:w="277" w:type="pct"/>
            <w:vAlign w:val="center"/>
            <w:hideMark/>
          </w:tcPr>
          <w:p w14:paraId="342C055F" w14:textId="699543EF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11</w:t>
            </w:r>
          </w:p>
        </w:tc>
        <w:tc>
          <w:tcPr>
            <w:tcW w:w="276" w:type="pct"/>
            <w:vAlign w:val="center"/>
            <w:hideMark/>
          </w:tcPr>
          <w:p w14:paraId="17D6E089" w14:textId="4EEBB810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51</w:t>
            </w:r>
          </w:p>
        </w:tc>
        <w:tc>
          <w:tcPr>
            <w:tcW w:w="230" w:type="pct"/>
            <w:vAlign w:val="center"/>
            <w:hideMark/>
          </w:tcPr>
          <w:p w14:paraId="2970A523" w14:textId="77E13FC1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36</w:t>
            </w:r>
          </w:p>
        </w:tc>
        <w:tc>
          <w:tcPr>
            <w:tcW w:w="230" w:type="pct"/>
            <w:vAlign w:val="center"/>
            <w:hideMark/>
          </w:tcPr>
          <w:p w14:paraId="617C007C" w14:textId="1AB41679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02</w:t>
            </w:r>
          </w:p>
        </w:tc>
        <w:tc>
          <w:tcPr>
            <w:tcW w:w="350" w:type="pct"/>
            <w:vAlign w:val="center"/>
            <w:hideMark/>
          </w:tcPr>
          <w:p w14:paraId="6D2B8DE7" w14:textId="622CD17B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35</w:t>
            </w:r>
          </w:p>
        </w:tc>
      </w:tr>
      <w:tr w:rsidR="00351B7E" w:rsidRPr="003E4397" w14:paraId="593A2B22" w14:textId="77777777" w:rsidTr="00241E5C">
        <w:trPr>
          <w:trHeight w:val="300"/>
        </w:trPr>
        <w:tc>
          <w:tcPr>
            <w:tcW w:w="505" w:type="pct"/>
            <w:vAlign w:val="center"/>
            <w:hideMark/>
          </w:tcPr>
          <w:p w14:paraId="1E0872D7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Acidobacteria</w:t>
            </w:r>
          </w:p>
        </w:tc>
        <w:tc>
          <w:tcPr>
            <w:tcW w:w="691" w:type="pct"/>
            <w:vAlign w:val="center"/>
            <w:hideMark/>
          </w:tcPr>
          <w:p w14:paraId="452A71FB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Acidobacteria</w:t>
            </w:r>
          </w:p>
        </w:tc>
        <w:tc>
          <w:tcPr>
            <w:tcW w:w="599" w:type="pct"/>
            <w:vAlign w:val="center"/>
            <w:hideMark/>
          </w:tcPr>
          <w:p w14:paraId="086375CA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Acidobacteriales</w:t>
            </w:r>
          </w:p>
        </w:tc>
        <w:tc>
          <w:tcPr>
            <w:tcW w:w="644" w:type="pct"/>
            <w:vAlign w:val="center"/>
            <w:hideMark/>
          </w:tcPr>
          <w:p w14:paraId="6AAA846C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Acidobacteriaceae_(Subgroup_1)</w:t>
            </w:r>
          </w:p>
        </w:tc>
        <w:tc>
          <w:tcPr>
            <w:tcW w:w="553" w:type="pct"/>
            <w:vAlign w:val="center"/>
            <w:hideMark/>
          </w:tcPr>
          <w:p w14:paraId="2AA70C5C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Bryocella</w:t>
            </w:r>
          </w:p>
        </w:tc>
        <w:tc>
          <w:tcPr>
            <w:tcW w:w="323" w:type="pct"/>
            <w:vAlign w:val="center"/>
            <w:hideMark/>
          </w:tcPr>
          <w:p w14:paraId="6591F931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Zotu58</w:t>
            </w:r>
          </w:p>
        </w:tc>
        <w:tc>
          <w:tcPr>
            <w:tcW w:w="322" w:type="pct"/>
            <w:vAlign w:val="center"/>
            <w:hideMark/>
          </w:tcPr>
          <w:p w14:paraId="2C11A97D" w14:textId="3793A5DB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08</w:t>
            </w:r>
          </w:p>
        </w:tc>
        <w:tc>
          <w:tcPr>
            <w:tcW w:w="277" w:type="pct"/>
            <w:vAlign w:val="center"/>
            <w:hideMark/>
          </w:tcPr>
          <w:p w14:paraId="3C9FEE56" w14:textId="01C9FB9C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06</w:t>
            </w:r>
          </w:p>
        </w:tc>
        <w:tc>
          <w:tcPr>
            <w:tcW w:w="276" w:type="pct"/>
            <w:vAlign w:val="center"/>
            <w:hideMark/>
          </w:tcPr>
          <w:p w14:paraId="5E872F7C" w14:textId="1B9AEB09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36</w:t>
            </w:r>
          </w:p>
        </w:tc>
        <w:tc>
          <w:tcPr>
            <w:tcW w:w="230" w:type="pct"/>
            <w:vAlign w:val="center"/>
            <w:hideMark/>
          </w:tcPr>
          <w:p w14:paraId="03358483" w14:textId="681E99AF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31</w:t>
            </w:r>
          </w:p>
        </w:tc>
        <w:tc>
          <w:tcPr>
            <w:tcW w:w="230" w:type="pct"/>
            <w:vAlign w:val="center"/>
            <w:hideMark/>
          </w:tcPr>
          <w:p w14:paraId="37294E9C" w14:textId="456EC169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01</w:t>
            </w:r>
          </w:p>
        </w:tc>
        <w:tc>
          <w:tcPr>
            <w:tcW w:w="350" w:type="pct"/>
            <w:vAlign w:val="center"/>
            <w:hideMark/>
          </w:tcPr>
          <w:p w14:paraId="46B99948" w14:textId="78BB0F83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28</w:t>
            </w:r>
          </w:p>
        </w:tc>
      </w:tr>
      <w:tr w:rsidR="00351B7E" w:rsidRPr="003E4397" w14:paraId="1E44B163" w14:textId="77777777" w:rsidTr="00241E5C">
        <w:trPr>
          <w:trHeight w:val="300"/>
        </w:trPr>
        <w:tc>
          <w:tcPr>
            <w:tcW w:w="505" w:type="pct"/>
            <w:vAlign w:val="center"/>
            <w:hideMark/>
          </w:tcPr>
          <w:p w14:paraId="2795983C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Acidobacteria</w:t>
            </w:r>
          </w:p>
        </w:tc>
        <w:tc>
          <w:tcPr>
            <w:tcW w:w="691" w:type="pct"/>
            <w:vAlign w:val="center"/>
            <w:hideMark/>
          </w:tcPr>
          <w:p w14:paraId="30FE0A51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Acidobacteria</w:t>
            </w:r>
          </w:p>
        </w:tc>
        <w:tc>
          <w:tcPr>
            <w:tcW w:w="599" w:type="pct"/>
            <w:vAlign w:val="center"/>
            <w:hideMark/>
          </w:tcPr>
          <w:p w14:paraId="1CDE9B12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Acidobacteriales</w:t>
            </w:r>
          </w:p>
        </w:tc>
        <w:tc>
          <w:tcPr>
            <w:tcW w:w="644" w:type="pct"/>
            <w:vAlign w:val="center"/>
            <w:hideMark/>
          </w:tcPr>
          <w:p w14:paraId="22EFCC9F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Acidobacteriaceae_(Subgroup_1)</w:t>
            </w:r>
          </w:p>
        </w:tc>
        <w:tc>
          <w:tcPr>
            <w:tcW w:w="553" w:type="pct"/>
            <w:vAlign w:val="center"/>
            <w:hideMark/>
          </w:tcPr>
          <w:p w14:paraId="6489A363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Telmatobacter</w:t>
            </w:r>
          </w:p>
        </w:tc>
        <w:tc>
          <w:tcPr>
            <w:tcW w:w="323" w:type="pct"/>
            <w:vAlign w:val="center"/>
            <w:hideMark/>
          </w:tcPr>
          <w:p w14:paraId="0F4DEC94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Zotu75</w:t>
            </w:r>
          </w:p>
        </w:tc>
        <w:tc>
          <w:tcPr>
            <w:tcW w:w="322" w:type="pct"/>
            <w:vAlign w:val="center"/>
            <w:hideMark/>
          </w:tcPr>
          <w:p w14:paraId="3B79948D" w14:textId="6120210C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2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13</w:t>
            </w:r>
          </w:p>
        </w:tc>
        <w:tc>
          <w:tcPr>
            <w:tcW w:w="277" w:type="pct"/>
            <w:vAlign w:val="center"/>
            <w:hideMark/>
          </w:tcPr>
          <w:p w14:paraId="4244B432" w14:textId="37D233FB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26</w:t>
            </w:r>
          </w:p>
        </w:tc>
        <w:tc>
          <w:tcPr>
            <w:tcW w:w="276" w:type="pct"/>
            <w:vAlign w:val="center"/>
            <w:hideMark/>
          </w:tcPr>
          <w:p w14:paraId="60C1CD3C" w14:textId="0AFA5B24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93</w:t>
            </w:r>
          </w:p>
        </w:tc>
        <w:tc>
          <w:tcPr>
            <w:tcW w:w="230" w:type="pct"/>
            <w:vAlign w:val="center"/>
            <w:hideMark/>
          </w:tcPr>
          <w:p w14:paraId="05EB664B" w14:textId="777B75F9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31</w:t>
            </w:r>
          </w:p>
        </w:tc>
        <w:tc>
          <w:tcPr>
            <w:tcW w:w="230" w:type="pct"/>
            <w:vAlign w:val="center"/>
            <w:hideMark/>
          </w:tcPr>
          <w:p w14:paraId="32C00983" w14:textId="32EB0598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00</w:t>
            </w:r>
          </w:p>
        </w:tc>
        <w:tc>
          <w:tcPr>
            <w:tcW w:w="350" w:type="pct"/>
            <w:vAlign w:val="center"/>
            <w:hideMark/>
          </w:tcPr>
          <w:p w14:paraId="0C39BE42" w14:textId="7A520D48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-1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20</w:t>
            </w:r>
          </w:p>
        </w:tc>
      </w:tr>
      <w:tr w:rsidR="00351B7E" w:rsidRPr="003E4397" w14:paraId="4ABA1E0D" w14:textId="77777777" w:rsidTr="00241E5C">
        <w:trPr>
          <w:trHeight w:val="300"/>
        </w:trPr>
        <w:tc>
          <w:tcPr>
            <w:tcW w:w="505" w:type="pct"/>
            <w:vAlign w:val="center"/>
            <w:hideMark/>
          </w:tcPr>
          <w:p w14:paraId="4C55DA69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Firmicutes</w:t>
            </w:r>
          </w:p>
        </w:tc>
        <w:tc>
          <w:tcPr>
            <w:tcW w:w="691" w:type="pct"/>
            <w:vAlign w:val="center"/>
            <w:hideMark/>
          </w:tcPr>
          <w:p w14:paraId="14A8D7DF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Bacilli</w:t>
            </w:r>
          </w:p>
        </w:tc>
        <w:tc>
          <w:tcPr>
            <w:tcW w:w="599" w:type="pct"/>
            <w:vAlign w:val="center"/>
            <w:hideMark/>
          </w:tcPr>
          <w:p w14:paraId="2C6E44CE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Bacillales</w:t>
            </w:r>
          </w:p>
        </w:tc>
        <w:tc>
          <w:tcPr>
            <w:tcW w:w="644" w:type="pct"/>
            <w:vAlign w:val="center"/>
            <w:hideMark/>
          </w:tcPr>
          <w:p w14:paraId="1D524E8E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Family_XII</w:t>
            </w:r>
          </w:p>
        </w:tc>
        <w:tc>
          <w:tcPr>
            <w:tcW w:w="553" w:type="pct"/>
            <w:vAlign w:val="center"/>
            <w:hideMark/>
          </w:tcPr>
          <w:p w14:paraId="799C6E81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Exiguobacterium</w:t>
            </w:r>
          </w:p>
        </w:tc>
        <w:tc>
          <w:tcPr>
            <w:tcW w:w="323" w:type="pct"/>
            <w:vAlign w:val="center"/>
            <w:hideMark/>
          </w:tcPr>
          <w:p w14:paraId="014851AA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Zotu126</w:t>
            </w:r>
          </w:p>
        </w:tc>
        <w:tc>
          <w:tcPr>
            <w:tcW w:w="322" w:type="pct"/>
            <w:vAlign w:val="center"/>
            <w:hideMark/>
          </w:tcPr>
          <w:p w14:paraId="4E71918B" w14:textId="48DA9389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16</w:t>
            </w:r>
          </w:p>
        </w:tc>
        <w:tc>
          <w:tcPr>
            <w:tcW w:w="277" w:type="pct"/>
            <w:vAlign w:val="center"/>
            <w:hideMark/>
          </w:tcPr>
          <w:p w14:paraId="75E95078" w14:textId="292541FA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04</w:t>
            </w:r>
          </w:p>
        </w:tc>
        <w:tc>
          <w:tcPr>
            <w:tcW w:w="276" w:type="pct"/>
            <w:vAlign w:val="center"/>
            <w:hideMark/>
          </w:tcPr>
          <w:p w14:paraId="12C10222" w14:textId="3EAA8AAF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35</w:t>
            </w:r>
          </w:p>
        </w:tc>
        <w:tc>
          <w:tcPr>
            <w:tcW w:w="230" w:type="pct"/>
            <w:vAlign w:val="center"/>
            <w:hideMark/>
          </w:tcPr>
          <w:p w14:paraId="117B939E" w14:textId="5730D1F2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25</w:t>
            </w:r>
          </w:p>
        </w:tc>
        <w:tc>
          <w:tcPr>
            <w:tcW w:w="230" w:type="pct"/>
            <w:vAlign w:val="center"/>
            <w:hideMark/>
          </w:tcPr>
          <w:p w14:paraId="4CDACFE4" w14:textId="36ADEBBE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04</w:t>
            </w:r>
          </w:p>
        </w:tc>
        <w:tc>
          <w:tcPr>
            <w:tcW w:w="350" w:type="pct"/>
            <w:vAlign w:val="center"/>
            <w:hideMark/>
          </w:tcPr>
          <w:p w14:paraId="01664037" w14:textId="419AC8CC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18</w:t>
            </w:r>
          </w:p>
        </w:tc>
      </w:tr>
      <w:tr w:rsidR="00351B7E" w:rsidRPr="003E4397" w14:paraId="7367EA30" w14:textId="77777777" w:rsidTr="00241E5C">
        <w:trPr>
          <w:trHeight w:val="600"/>
        </w:trPr>
        <w:tc>
          <w:tcPr>
            <w:tcW w:w="505" w:type="pct"/>
            <w:vAlign w:val="center"/>
            <w:hideMark/>
          </w:tcPr>
          <w:p w14:paraId="611FA8AC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Proteobacteria</w:t>
            </w:r>
          </w:p>
        </w:tc>
        <w:tc>
          <w:tcPr>
            <w:tcW w:w="691" w:type="pct"/>
            <w:vAlign w:val="center"/>
            <w:hideMark/>
          </w:tcPr>
          <w:p w14:paraId="1696AC86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Gammaproteobacteria</w:t>
            </w:r>
          </w:p>
        </w:tc>
        <w:tc>
          <w:tcPr>
            <w:tcW w:w="599" w:type="pct"/>
            <w:vAlign w:val="center"/>
            <w:hideMark/>
          </w:tcPr>
          <w:p w14:paraId="2D654295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Pseudomonadales</w:t>
            </w:r>
          </w:p>
        </w:tc>
        <w:tc>
          <w:tcPr>
            <w:tcW w:w="644" w:type="pct"/>
            <w:vAlign w:val="center"/>
            <w:hideMark/>
          </w:tcPr>
          <w:p w14:paraId="20B826EC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Moraxellaceae</w:t>
            </w:r>
          </w:p>
        </w:tc>
        <w:tc>
          <w:tcPr>
            <w:tcW w:w="553" w:type="pct"/>
            <w:vAlign w:val="center"/>
            <w:hideMark/>
          </w:tcPr>
          <w:p w14:paraId="53B9E893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Acinetobacter</w:t>
            </w:r>
          </w:p>
        </w:tc>
        <w:tc>
          <w:tcPr>
            <w:tcW w:w="323" w:type="pct"/>
            <w:vAlign w:val="center"/>
            <w:hideMark/>
          </w:tcPr>
          <w:p w14:paraId="1E1C3C20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Zotu131</w:t>
            </w:r>
          </w:p>
        </w:tc>
        <w:tc>
          <w:tcPr>
            <w:tcW w:w="322" w:type="pct"/>
            <w:vAlign w:val="center"/>
            <w:hideMark/>
          </w:tcPr>
          <w:p w14:paraId="3C3B609B" w14:textId="6E5B282D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08</w:t>
            </w:r>
          </w:p>
        </w:tc>
        <w:tc>
          <w:tcPr>
            <w:tcW w:w="277" w:type="pct"/>
            <w:vAlign w:val="center"/>
            <w:hideMark/>
          </w:tcPr>
          <w:p w14:paraId="4CF5F100" w14:textId="282F5152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04</w:t>
            </w:r>
          </w:p>
        </w:tc>
        <w:tc>
          <w:tcPr>
            <w:tcW w:w="276" w:type="pct"/>
            <w:vAlign w:val="center"/>
            <w:hideMark/>
          </w:tcPr>
          <w:p w14:paraId="122B6CE9" w14:textId="174CFA9B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25</w:t>
            </w:r>
          </w:p>
        </w:tc>
        <w:tc>
          <w:tcPr>
            <w:tcW w:w="230" w:type="pct"/>
            <w:vAlign w:val="center"/>
            <w:hideMark/>
          </w:tcPr>
          <w:p w14:paraId="26FDED4E" w14:textId="7414A06B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22</w:t>
            </w:r>
          </w:p>
        </w:tc>
        <w:tc>
          <w:tcPr>
            <w:tcW w:w="230" w:type="pct"/>
            <w:vAlign w:val="center"/>
            <w:hideMark/>
          </w:tcPr>
          <w:p w14:paraId="768587D3" w14:textId="022C90B0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03</w:t>
            </w:r>
          </w:p>
        </w:tc>
        <w:tc>
          <w:tcPr>
            <w:tcW w:w="350" w:type="pct"/>
            <w:vAlign w:val="center"/>
            <w:hideMark/>
          </w:tcPr>
          <w:p w14:paraId="7BB89638" w14:textId="5098C93E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18</w:t>
            </w:r>
          </w:p>
        </w:tc>
      </w:tr>
      <w:tr w:rsidR="00351B7E" w:rsidRPr="003E4397" w14:paraId="0C6A1CDC" w14:textId="77777777" w:rsidTr="00241E5C">
        <w:trPr>
          <w:trHeight w:val="300"/>
        </w:trPr>
        <w:tc>
          <w:tcPr>
            <w:tcW w:w="505" w:type="pct"/>
            <w:vAlign w:val="center"/>
            <w:hideMark/>
          </w:tcPr>
          <w:p w14:paraId="74901969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Proteobacteria</w:t>
            </w:r>
          </w:p>
        </w:tc>
        <w:tc>
          <w:tcPr>
            <w:tcW w:w="691" w:type="pct"/>
            <w:vAlign w:val="center"/>
            <w:hideMark/>
          </w:tcPr>
          <w:p w14:paraId="572BD996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Alphaproteobacteria</w:t>
            </w:r>
          </w:p>
        </w:tc>
        <w:tc>
          <w:tcPr>
            <w:tcW w:w="599" w:type="pct"/>
            <w:vAlign w:val="center"/>
            <w:hideMark/>
          </w:tcPr>
          <w:p w14:paraId="484746DA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Rhodospirillales</w:t>
            </w:r>
          </w:p>
        </w:tc>
        <w:tc>
          <w:tcPr>
            <w:tcW w:w="644" w:type="pct"/>
            <w:vAlign w:val="center"/>
            <w:hideMark/>
          </w:tcPr>
          <w:p w14:paraId="71760098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DA111</w:t>
            </w:r>
          </w:p>
        </w:tc>
        <w:tc>
          <w:tcPr>
            <w:tcW w:w="553" w:type="pct"/>
            <w:vAlign w:val="center"/>
            <w:hideMark/>
          </w:tcPr>
          <w:p w14:paraId="5701BA88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Unclassified DA111</w:t>
            </w:r>
          </w:p>
        </w:tc>
        <w:tc>
          <w:tcPr>
            <w:tcW w:w="323" w:type="pct"/>
            <w:vAlign w:val="center"/>
            <w:hideMark/>
          </w:tcPr>
          <w:p w14:paraId="785DE239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Zotu103</w:t>
            </w:r>
          </w:p>
        </w:tc>
        <w:tc>
          <w:tcPr>
            <w:tcW w:w="322" w:type="pct"/>
            <w:vAlign w:val="center"/>
            <w:hideMark/>
          </w:tcPr>
          <w:p w14:paraId="44BC9759" w14:textId="46B5FA01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1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25</w:t>
            </w:r>
          </w:p>
        </w:tc>
        <w:tc>
          <w:tcPr>
            <w:tcW w:w="277" w:type="pct"/>
            <w:vAlign w:val="center"/>
            <w:hideMark/>
          </w:tcPr>
          <w:p w14:paraId="120707E1" w14:textId="3FD0F71E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38</w:t>
            </w:r>
          </w:p>
        </w:tc>
        <w:tc>
          <w:tcPr>
            <w:tcW w:w="276" w:type="pct"/>
            <w:vAlign w:val="center"/>
            <w:hideMark/>
          </w:tcPr>
          <w:p w14:paraId="32C5EE59" w14:textId="2C71DCAA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41</w:t>
            </w:r>
          </w:p>
        </w:tc>
        <w:tc>
          <w:tcPr>
            <w:tcW w:w="230" w:type="pct"/>
            <w:vAlign w:val="center"/>
            <w:hideMark/>
          </w:tcPr>
          <w:p w14:paraId="6E559B3B" w14:textId="3DA74B1F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21</w:t>
            </w:r>
          </w:p>
        </w:tc>
        <w:tc>
          <w:tcPr>
            <w:tcW w:w="230" w:type="pct"/>
            <w:vAlign w:val="center"/>
            <w:hideMark/>
          </w:tcPr>
          <w:p w14:paraId="65310A89" w14:textId="689D0183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03</w:t>
            </w:r>
          </w:p>
        </w:tc>
        <w:tc>
          <w:tcPr>
            <w:tcW w:w="350" w:type="pct"/>
            <w:vAlign w:val="center"/>
            <w:hideMark/>
          </w:tcPr>
          <w:p w14:paraId="256E1D63" w14:textId="17DD9B37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-0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84</w:t>
            </w:r>
          </w:p>
        </w:tc>
      </w:tr>
      <w:tr w:rsidR="00351B7E" w:rsidRPr="003E4397" w14:paraId="5FB2D4EF" w14:textId="77777777" w:rsidTr="00241E5C">
        <w:trPr>
          <w:trHeight w:val="300"/>
        </w:trPr>
        <w:tc>
          <w:tcPr>
            <w:tcW w:w="505" w:type="pct"/>
            <w:vAlign w:val="center"/>
            <w:hideMark/>
          </w:tcPr>
          <w:p w14:paraId="5DE1D8BF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Proteobacteria</w:t>
            </w:r>
          </w:p>
        </w:tc>
        <w:tc>
          <w:tcPr>
            <w:tcW w:w="691" w:type="pct"/>
            <w:vAlign w:val="center"/>
            <w:hideMark/>
          </w:tcPr>
          <w:p w14:paraId="3C44F366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Deltaproteobacteria</w:t>
            </w:r>
          </w:p>
        </w:tc>
        <w:tc>
          <w:tcPr>
            <w:tcW w:w="599" w:type="pct"/>
            <w:vAlign w:val="center"/>
            <w:hideMark/>
          </w:tcPr>
          <w:p w14:paraId="3C3A6BFE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Myxococcales</w:t>
            </w:r>
          </w:p>
        </w:tc>
        <w:tc>
          <w:tcPr>
            <w:tcW w:w="644" w:type="pct"/>
            <w:vAlign w:val="center"/>
            <w:hideMark/>
          </w:tcPr>
          <w:p w14:paraId="284DC43E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Polyangiaceae</w:t>
            </w:r>
          </w:p>
        </w:tc>
        <w:tc>
          <w:tcPr>
            <w:tcW w:w="553" w:type="pct"/>
            <w:vAlign w:val="center"/>
            <w:hideMark/>
          </w:tcPr>
          <w:p w14:paraId="4A6E579D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Byssovorax</w:t>
            </w:r>
          </w:p>
        </w:tc>
        <w:tc>
          <w:tcPr>
            <w:tcW w:w="323" w:type="pct"/>
            <w:vAlign w:val="center"/>
            <w:hideMark/>
          </w:tcPr>
          <w:p w14:paraId="0623FAC1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Zotu185</w:t>
            </w:r>
          </w:p>
        </w:tc>
        <w:tc>
          <w:tcPr>
            <w:tcW w:w="322" w:type="pct"/>
            <w:vAlign w:val="center"/>
            <w:hideMark/>
          </w:tcPr>
          <w:p w14:paraId="2D5773FD" w14:textId="0F432842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06</w:t>
            </w:r>
          </w:p>
        </w:tc>
        <w:tc>
          <w:tcPr>
            <w:tcW w:w="277" w:type="pct"/>
            <w:vAlign w:val="center"/>
            <w:hideMark/>
          </w:tcPr>
          <w:p w14:paraId="0F097B64" w14:textId="3801D427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04</w:t>
            </w:r>
          </w:p>
        </w:tc>
        <w:tc>
          <w:tcPr>
            <w:tcW w:w="276" w:type="pct"/>
            <w:vAlign w:val="center"/>
            <w:hideMark/>
          </w:tcPr>
          <w:p w14:paraId="79CF73EE" w14:textId="375C6F35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22</w:t>
            </w:r>
          </w:p>
        </w:tc>
        <w:tc>
          <w:tcPr>
            <w:tcW w:w="230" w:type="pct"/>
            <w:vAlign w:val="center"/>
            <w:hideMark/>
          </w:tcPr>
          <w:p w14:paraId="269F720A" w14:textId="0E744E53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18</w:t>
            </w:r>
          </w:p>
        </w:tc>
        <w:tc>
          <w:tcPr>
            <w:tcW w:w="230" w:type="pct"/>
            <w:vAlign w:val="center"/>
            <w:hideMark/>
          </w:tcPr>
          <w:p w14:paraId="4DE6B7C8" w14:textId="18F2550F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02</w:t>
            </w:r>
          </w:p>
        </w:tc>
        <w:tc>
          <w:tcPr>
            <w:tcW w:w="350" w:type="pct"/>
            <w:vAlign w:val="center"/>
            <w:hideMark/>
          </w:tcPr>
          <w:p w14:paraId="27255ECE" w14:textId="11454023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16</w:t>
            </w:r>
          </w:p>
        </w:tc>
      </w:tr>
      <w:tr w:rsidR="00351B7E" w:rsidRPr="003E4397" w14:paraId="376B7339" w14:textId="77777777" w:rsidTr="00241E5C">
        <w:trPr>
          <w:trHeight w:val="600"/>
        </w:trPr>
        <w:tc>
          <w:tcPr>
            <w:tcW w:w="505" w:type="pct"/>
            <w:vAlign w:val="center"/>
            <w:hideMark/>
          </w:tcPr>
          <w:p w14:paraId="6A9FB554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Proteobacteria</w:t>
            </w:r>
          </w:p>
        </w:tc>
        <w:tc>
          <w:tcPr>
            <w:tcW w:w="691" w:type="pct"/>
            <w:vAlign w:val="center"/>
            <w:hideMark/>
          </w:tcPr>
          <w:p w14:paraId="0BFC55EC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Gammaproteobacteria</w:t>
            </w:r>
          </w:p>
        </w:tc>
        <w:tc>
          <w:tcPr>
            <w:tcW w:w="599" w:type="pct"/>
            <w:vAlign w:val="center"/>
            <w:hideMark/>
          </w:tcPr>
          <w:p w14:paraId="6A79029E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Xanthomonadales</w:t>
            </w:r>
          </w:p>
        </w:tc>
        <w:tc>
          <w:tcPr>
            <w:tcW w:w="644" w:type="pct"/>
            <w:vAlign w:val="center"/>
            <w:hideMark/>
          </w:tcPr>
          <w:p w14:paraId="3F6656F8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Nevskiaceae</w:t>
            </w:r>
          </w:p>
        </w:tc>
        <w:tc>
          <w:tcPr>
            <w:tcW w:w="553" w:type="pct"/>
            <w:vAlign w:val="center"/>
            <w:hideMark/>
          </w:tcPr>
          <w:p w14:paraId="54232D54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Alkanibacter</w:t>
            </w:r>
          </w:p>
        </w:tc>
        <w:tc>
          <w:tcPr>
            <w:tcW w:w="323" w:type="pct"/>
            <w:vAlign w:val="center"/>
            <w:hideMark/>
          </w:tcPr>
          <w:p w14:paraId="648EC30F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Zotu377</w:t>
            </w:r>
          </w:p>
        </w:tc>
        <w:tc>
          <w:tcPr>
            <w:tcW w:w="322" w:type="pct"/>
            <w:vAlign w:val="center"/>
            <w:hideMark/>
          </w:tcPr>
          <w:p w14:paraId="53DE0498" w14:textId="08E261F6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01</w:t>
            </w:r>
          </w:p>
        </w:tc>
        <w:tc>
          <w:tcPr>
            <w:tcW w:w="277" w:type="pct"/>
            <w:vAlign w:val="center"/>
            <w:hideMark/>
          </w:tcPr>
          <w:p w14:paraId="07631583" w14:textId="520667D9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02</w:t>
            </w:r>
          </w:p>
        </w:tc>
        <w:tc>
          <w:tcPr>
            <w:tcW w:w="276" w:type="pct"/>
            <w:vAlign w:val="center"/>
            <w:hideMark/>
          </w:tcPr>
          <w:p w14:paraId="7F3CF157" w14:textId="302922D9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16</w:t>
            </w:r>
          </w:p>
        </w:tc>
        <w:tc>
          <w:tcPr>
            <w:tcW w:w="230" w:type="pct"/>
            <w:vAlign w:val="center"/>
            <w:hideMark/>
          </w:tcPr>
          <w:p w14:paraId="6003A3FE" w14:textId="4157C30A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18</w:t>
            </w:r>
          </w:p>
        </w:tc>
        <w:tc>
          <w:tcPr>
            <w:tcW w:w="230" w:type="pct"/>
            <w:vAlign w:val="center"/>
            <w:hideMark/>
          </w:tcPr>
          <w:p w14:paraId="06B73E30" w14:textId="2487795C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02</w:t>
            </w:r>
          </w:p>
        </w:tc>
        <w:tc>
          <w:tcPr>
            <w:tcW w:w="350" w:type="pct"/>
            <w:vAlign w:val="center"/>
            <w:hideMark/>
          </w:tcPr>
          <w:p w14:paraId="3ED97507" w14:textId="5C1D13E6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15</w:t>
            </w:r>
          </w:p>
        </w:tc>
      </w:tr>
      <w:tr w:rsidR="00351B7E" w:rsidRPr="003E4397" w14:paraId="71735CC1" w14:textId="77777777" w:rsidTr="00241E5C">
        <w:trPr>
          <w:trHeight w:val="300"/>
        </w:trPr>
        <w:tc>
          <w:tcPr>
            <w:tcW w:w="505" w:type="pct"/>
            <w:vAlign w:val="center"/>
            <w:hideMark/>
          </w:tcPr>
          <w:p w14:paraId="303017D7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Proteobacteria</w:t>
            </w:r>
          </w:p>
        </w:tc>
        <w:tc>
          <w:tcPr>
            <w:tcW w:w="691" w:type="pct"/>
            <w:vAlign w:val="center"/>
            <w:hideMark/>
          </w:tcPr>
          <w:p w14:paraId="400F6D8B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Alphaproteobacteria</w:t>
            </w:r>
          </w:p>
        </w:tc>
        <w:tc>
          <w:tcPr>
            <w:tcW w:w="599" w:type="pct"/>
            <w:vAlign w:val="center"/>
            <w:hideMark/>
          </w:tcPr>
          <w:p w14:paraId="2AEA508E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Sphingomonadales</w:t>
            </w:r>
          </w:p>
        </w:tc>
        <w:tc>
          <w:tcPr>
            <w:tcW w:w="644" w:type="pct"/>
            <w:vAlign w:val="center"/>
            <w:hideMark/>
          </w:tcPr>
          <w:p w14:paraId="7A211001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Sphingomonadaceae</w:t>
            </w:r>
          </w:p>
        </w:tc>
        <w:tc>
          <w:tcPr>
            <w:tcW w:w="553" w:type="pct"/>
            <w:vAlign w:val="center"/>
            <w:hideMark/>
          </w:tcPr>
          <w:p w14:paraId="616FEDF2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Sphingomonas</w:t>
            </w:r>
          </w:p>
        </w:tc>
        <w:tc>
          <w:tcPr>
            <w:tcW w:w="323" w:type="pct"/>
            <w:vAlign w:val="center"/>
            <w:hideMark/>
          </w:tcPr>
          <w:p w14:paraId="1E085939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Zotu542</w:t>
            </w:r>
          </w:p>
        </w:tc>
        <w:tc>
          <w:tcPr>
            <w:tcW w:w="322" w:type="pct"/>
            <w:vAlign w:val="center"/>
            <w:hideMark/>
          </w:tcPr>
          <w:p w14:paraId="4153A04C" w14:textId="787DC8BD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00</w:t>
            </w:r>
          </w:p>
        </w:tc>
        <w:tc>
          <w:tcPr>
            <w:tcW w:w="277" w:type="pct"/>
            <w:vAlign w:val="center"/>
            <w:hideMark/>
          </w:tcPr>
          <w:p w14:paraId="40394D1D" w14:textId="4AAA0353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00</w:t>
            </w:r>
          </w:p>
        </w:tc>
        <w:tc>
          <w:tcPr>
            <w:tcW w:w="276" w:type="pct"/>
            <w:vAlign w:val="center"/>
            <w:hideMark/>
          </w:tcPr>
          <w:p w14:paraId="715032A4" w14:textId="165311C8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11</w:t>
            </w:r>
          </w:p>
        </w:tc>
        <w:tc>
          <w:tcPr>
            <w:tcW w:w="230" w:type="pct"/>
            <w:vAlign w:val="center"/>
            <w:hideMark/>
          </w:tcPr>
          <w:p w14:paraId="2CB3A701" w14:textId="5C1B99C7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15</w:t>
            </w:r>
          </w:p>
        </w:tc>
        <w:tc>
          <w:tcPr>
            <w:tcW w:w="230" w:type="pct"/>
            <w:vAlign w:val="center"/>
            <w:hideMark/>
          </w:tcPr>
          <w:p w14:paraId="031A9AB9" w14:textId="280543AA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04</w:t>
            </w:r>
          </w:p>
        </w:tc>
        <w:tc>
          <w:tcPr>
            <w:tcW w:w="350" w:type="pct"/>
            <w:vAlign w:val="center"/>
            <w:hideMark/>
          </w:tcPr>
          <w:p w14:paraId="2EAE5804" w14:textId="6F5A3689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11</w:t>
            </w:r>
          </w:p>
        </w:tc>
      </w:tr>
      <w:tr w:rsidR="00351B7E" w:rsidRPr="003E4397" w14:paraId="40FB0F73" w14:textId="77777777" w:rsidTr="00241E5C">
        <w:trPr>
          <w:trHeight w:val="300"/>
        </w:trPr>
        <w:tc>
          <w:tcPr>
            <w:tcW w:w="505" w:type="pct"/>
            <w:vAlign w:val="center"/>
            <w:hideMark/>
          </w:tcPr>
          <w:p w14:paraId="71BA5E02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Proteobacteria</w:t>
            </w:r>
          </w:p>
        </w:tc>
        <w:tc>
          <w:tcPr>
            <w:tcW w:w="691" w:type="pct"/>
            <w:vAlign w:val="center"/>
            <w:hideMark/>
          </w:tcPr>
          <w:p w14:paraId="15B56359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Alphaproteobacteria</w:t>
            </w:r>
          </w:p>
        </w:tc>
        <w:tc>
          <w:tcPr>
            <w:tcW w:w="599" w:type="pct"/>
            <w:vAlign w:val="center"/>
            <w:hideMark/>
          </w:tcPr>
          <w:p w14:paraId="6AB1011B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Rhizobiales</w:t>
            </w:r>
          </w:p>
        </w:tc>
        <w:tc>
          <w:tcPr>
            <w:tcW w:w="644" w:type="pct"/>
            <w:vAlign w:val="center"/>
            <w:hideMark/>
          </w:tcPr>
          <w:p w14:paraId="2384565B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Bradyrhizobiaceae</w:t>
            </w:r>
          </w:p>
        </w:tc>
        <w:tc>
          <w:tcPr>
            <w:tcW w:w="553" w:type="pct"/>
            <w:vAlign w:val="center"/>
            <w:hideMark/>
          </w:tcPr>
          <w:p w14:paraId="26F1A9F7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Bradyrhizobium</w:t>
            </w:r>
          </w:p>
        </w:tc>
        <w:tc>
          <w:tcPr>
            <w:tcW w:w="323" w:type="pct"/>
            <w:vAlign w:val="center"/>
            <w:hideMark/>
          </w:tcPr>
          <w:p w14:paraId="20123875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Zotu81</w:t>
            </w:r>
          </w:p>
        </w:tc>
        <w:tc>
          <w:tcPr>
            <w:tcW w:w="322" w:type="pct"/>
            <w:vAlign w:val="center"/>
            <w:hideMark/>
          </w:tcPr>
          <w:p w14:paraId="760C9E2B" w14:textId="3DCCC4DE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08</w:t>
            </w:r>
          </w:p>
        </w:tc>
        <w:tc>
          <w:tcPr>
            <w:tcW w:w="277" w:type="pct"/>
            <w:vAlign w:val="center"/>
            <w:hideMark/>
          </w:tcPr>
          <w:p w14:paraId="5D1CC444" w14:textId="3E7B7D5D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06</w:t>
            </w:r>
          </w:p>
        </w:tc>
        <w:tc>
          <w:tcPr>
            <w:tcW w:w="276" w:type="pct"/>
            <w:vAlign w:val="center"/>
            <w:hideMark/>
          </w:tcPr>
          <w:p w14:paraId="33A24D3B" w14:textId="69BD83C3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25</w:t>
            </w:r>
          </w:p>
        </w:tc>
        <w:tc>
          <w:tcPr>
            <w:tcW w:w="230" w:type="pct"/>
            <w:vAlign w:val="center"/>
            <w:hideMark/>
          </w:tcPr>
          <w:p w14:paraId="747992D1" w14:textId="680262D3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15</w:t>
            </w:r>
          </w:p>
        </w:tc>
        <w:tc>
          <w:tcPr>
            <w:tcW w:w="230" w:type="pct"/>
            <w:vAlign w:val="center"/>
            <w:hideMark/>
          </w:tcPr>
          <w:p w14:paraId="77025994" w14:textId="2175193C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01</w:t>
            </w:r>
          </w:p>
        </w:tc>
        <w:tc>
          <w:tcPr>
            <w:tcW w:w="350" w:type="pct"/>
            <w:vAlign w:val="center"/>
            <w:hideMark/>
          </w:tcPr>
          <w:p w14:paraId="30337422" w14:textId="0EDFC0D7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18</w:t>
            </w:r>
          </w:p>
        </w:tc>
      </w:tr>
      <w:tr w:rsidR="00351B7E" w:rsidRPr="003E4397" w14:paraId="14CE3BDF" w14:textId="77777777" w:rsidTr="00241E5C">
        <w:trPr>
          <w:trHeight w:val="300"/>
        </w:trPr>
        <w:tc>
          <w:tcPr>
            <w:tcW w:w="505" w:type="pct"/>
            <w:vAlign w:val="center"/>
            <w:hideMark/>
          </w:tcPr>
          <w:p w14:paraId="7A8C731C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Planctomycetes</w:t>
            </w:r>
          </w:p>
        </w:tc>
        <w:tc>
          <w:tcPr>
            <w:tcW w:w="691" w:type="pct"/>
            <w:vAlign w:val="center"/>
            <w:hideMark/>
          </w:tcPr>
          <w:p w14:paraId="7928EC2F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Planctomycetacia</w:t>
            </w:r>
          </w:p>
        </w:tc>
        <w:tc>
          <w:tcPr>
            <w:tcW w:w="599" w:type="pct"/>
            <w:vAlign w:val="center"/>
            <w:hideMark/>
          </w:tcPr>
          <w:p w14:paraId="31F9C062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Planctomycetales</w:t>
            </w:r>
          </w:p>
        </w:tc>
        <w:tc>
          <w:tcPr>
            <w:tcW w:w="644" w:type="pct"/>
            <w:vAlign w:val="center"/>
            <w:hideMark/>
          </w:tcPr>
          <w:p w14:paraId="55564C70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Planctomycetaceae</w:t>
            </w:r>
          </w:p>
        </w:tc>
        <w:tc>
          <w:tcPr>
            <w:tcW w:w="553" w:type="pct"/>
            <w:vAlign w:val="center"/>
            <w:hideMark/>
          </w:tcPr>
          <w:p w14:paraId="6ABF408C" w14:textId="77777777" w:rsidR="00E058C8" w:rsidRPr="00351B7E" w:rsidRDefault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Singulisphaera</w:t>
            </w:r>
          </w:p>
        </w:tc>
        <w:tc>
          <w:tcPr>
            <w:tcW w:w="323" w:type="pct"/>
            <w:vAlign w:val="center"/>
            <w:hideMark/>
          </w:tcPr>
          <w:p w14:paraId="461C2F39" w14:textId="77777777" w:rsidR="00E058C8" w:rsidRPr="003E4397" w:rsidRDefault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Zotu256</w:t>
            </w:r>
          </w:p>
        </w:tc>
        <w:tc>
          <w:tcPr>
            <w:tcW w:w="322" w:type="pct"/>
            <w:vAlign w:val="center"/>
            <w:hideMark/>
          </w:tcPr>
          <w:p w14:paraId="424C7AEB" w14:textId="435CC975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03</w:t>
            </w:r>
          </w:p>
        </w:tc>
        <w:tc>
          <w:tcPr>
            <w:tcW w:w="277" w:type="pct"/>
            <w:vAlign w:val="center"/>
            <w:hideMark/>
          </w:tcPr>
          <w:p w14:paraId="0B1461B7" w14:textId="5219B636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04</w:t>
            </w:r>
          </w:p>
        </w:tc>
        <w:tc>
          <w:tcPr>
            <w:tcW w:w="276" w:type="pct"/>
            <w:vAlign w:val="center"/>
            <w:hideMark/>
          </w:tcPr>
          <w:p w14:paraId="27F562E1" w14:textId="48B1D150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18</w:t>
            </w:r>
          </w:p>
        </w:tc>
        <w:tc>
          <w:tcPr>
            <w:tcW w:w="230" w:type="pct"/>
            <w:vAlign w:val="center"/>
            <w:hideMark/>
          </w:tcPr>
          <w:p w14:paraId="0BDF0A76" w14:textId="6F55EA65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15</w:t>
            </w:r>
          </w:p>
        </w:tc>
        <w:tc>
          <w:tcPr>
            <w:tcW w:w="230" w:type="pct"/>
            <w:vAlign w:val="center"/>
            <w:hideMark/>
          </w:tcPr>
          <w:p w14:paraId="06A1179A" w14:textId="0D31D365" w:rsidR="00E058C8" w:rsidRPr="003E4397" w:rsidRDefault="00E058C8" w:rsidP="00E058C8">
            <w:pPr>
              <w:rPr>
                <w:rFonts w:cstheme="minorHAnsi"/>
                <w:color w:val="000000"/>
                <w:kern w:val="1"/>
                <w:sz w:val="20"/>
                <w:szCs w:val="20"/>
              </w:rPr>
            </w:pP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color w:val="000000"/>
                <w:kern w:val="1"/>
                <w:sz w:val="20"/>
                <w:szCs w:val="20"/>
              </w:rPr>
              <w:t>.</w:t>
            </w:r>
            <w:r w:rsidRPr="003E4397">
              <w:rPr>
                <w:rFonts w:cstheme="minorHAnsi"/>
                <w:color w:val="000000"/>
                <w:kern w:val="1"/>
                <w:sz w:val="20"/>
                <w:szCs w:val="20"/>
              </w:rPr>
              <w:t>01</w:t>
            </w:r>
          </w:p>
        </w:tc>
        <w:tc>
          <w:tcPr>
            <w:tcW w:w="350" w:type="pct"/>
            <w:vAlign w:val="center"/>
            <w:hideMark/>
          </w:tcPr>
          <w:p w14:paraId="6D133467" w14:textId="26B7595B" w:rsidR="00E058C8" w:rsidRPr="00351B7E" w:rsidRDefault="00E058C8" w:rsidP="00E058C8">
            <w:pPr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</w:pP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0</w:t>
            </w:r>
            <w:r w:rsidR="00B34018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.</w:t>
            </w:r>
            <w:r w:rsidRPr="00351B7E">
              <w:rPr>
                <w:rFonts w:cstheme="minorHAnsi"/>
                <w:b/>
                <w:bCs/>
                <w:color w:val="000000"/>
                <w:kern w:val="1"/>
                <w:sz w:val="20"/>
                <w:szCs w:val="20"/>
              </w:rPr>
              <w:t>15</w:t>
            </w:r>
          </w:p>
        </w:tc>
      </w:tr>
    </w:tbl>
    <w:p w14:paraId="188D42B5" w14:textId="77777777" w:rsidR="003B1734" w:rsidRPr="00EA3C62" w:rsidRDefault="003B1734" w:rsidP="002C00C7">
      <w:pPr>
        <w:rPr>
          <w:rFonts w:ascii="Times New Roman" w:hAnsi="Times New Roman" w:cs="Times New Roman"/>
          <w:b/>
          <w:color w:val="000000"/>
          <w:kern w:val="1"/>
          <w:sz w:val="24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5"/>
        <w:gridCol w:w="2127"/>
        <w:gridCol w:w="1843"/>
        <w:gridCol w:w="1985"/>
        <w:gridCol w:w="1699"/>
        <w:gridCol w:w="994"/>
        <w:gridCol w:w="991"/>
        <w:gridCol w:w="852"/>
        <w:gridCol w:w="849"/>
        <w:gridCol w:w="708"/>
        <w:gridCol w:w="708"/>
        <w:gridCol w:w="1077"/>
      </w:tblGrid>
      <w:tr w:rsidR="00241E5C" w:rsidRPr="00241E5C" w14:paraId="35B4E890" w14:textId="77777777" w:rsidTr="00241E5C">
        <w:trPr>
          <w:trHeight w:val="300"/>
        </w:trPr>
        <w:tc>
          <w:tcPr>
            <w:tcW w:w="5000" w:type="pct"/>
            <w:gridSpan w:val="12"/>
            <w:shd w:val="clear" w:color="000000" w:fill="FFFFFF"/>
            <w:vAlign w:val="center"/>
            <w:hideMark/>
          </w:tcPr>
          <w:p w14:paraId="5CFECABF" w14:textId="4B46F495" w:rsidR="00241E5C" w:rsidRPr="00241E5C" w:rsidRDefault="00C603C9" w:rsidP="00241E5C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</w:pPr>
            <w:r w:rsidRPr="00C603C9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5 % of added root exudates</w:t>
            </w:r>
          </w:p>
        </w:tc>
      </w:tr>
      <w:tr w:rsidR="00241E5C" w:rsidRPr="00241E5C" w14:paraId="65EA1FF3" w14:textId="77777777" w:rsidTr="00241E5C">
        <w:trPr>
          <w:trHeight w:val="300"/>
        </w:trPr>
        <w:tc>
          <w:tcPr>
            <w:tcW w:w="5000" w:type="pct"/>
            <w:gridSpan w:val="12"/>
            <w:shd w:val="clear" w:color="000000" w:fill="FFFFFF"/>
            <w:vAlign w:val="center"/>
            <w:hideMark/>
          </w:tcPr>
          <w:p w14:paraId="784ABAB8" w14:textId="77777777" w:rsidR="00241E5C" w:rsidRPr="00241E5C" w:rsidRDefault="00241E5C" w:rsidP="00241E5C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color w:val="000000"/>
                <w:szCs w:val="20"/>
                <w:lang w:eastAsia="cs-CZ"/>
              </w:rPr>
              <w:t>4 Days</w:t>
            </w:r>
          </w:p>
        </w:tc>
      </w:tr>
      <w:tr w:rsidR="00241E5C" w:rsidRPr="00241E5C" w14:paraId="45F95D0B" w14:textId="77777777" w:rsidTr="00241E5C">
        <w:trPr>
          <w:trHeight w:val="600"/>
        </w:trPr>
        <w:tc>
          <w:tcPr>
            <w:tcW w:w="505" w:type="pct"/>
            <w:shd w:val="clear" w:color="000000" w:fill="FFFFFF"/>
            <w:vAlign w:val="center"/>
            <w:hideMark/>
          </w:tcPr>
          <w:p w14:paraId="61D897E6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  <w:t>Phylum</w:t>
            </w:r>
          </w:p>
        </w:tc>
        <w:tc>
          <w:tcPr>
            <w:tcW w:w="691" w:type="pct"/>
            <w:shd w:val="clear" w:color="000000" w:fill="FFFFFF"/>
            <w:vAlign w:val="center"/>
            <w:hideMark/>
          </w:tcPr>
          <w:p w14:paraId="4D483E9A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  <w:t>Class</w:t>
            </w:r>
          </w:p>
        </w:tc>
        <w:tc>
          <w:tcPr>
            <w:tcW w:w="599" w:type="pct"/>
            <w:shd w:val="clear" w:color="000000" w:fill="FFFFFF"/>
            <w:vAlign w:val="center"/>
            <w:hideMark/>
          </w:tcPr>
          <w:p w14:paraId="679670EF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  <w:t>Order</w:t>
            </w:r>
          </w:p>
        </w:tc>
        <w:tc>
          <w:tcPr>
            <w:tcW w:w="645" w:type="pct"/>
            <w:shd w:val="clear" w:color="000000" w:fill="FFFFFF"/>
            <w:vAlign w:val="center"/>
            <w:hideMark/>
          </w:tcPr>
          <w:p w14:paraId="11777C9C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  <w:t>Family</w:t>
            </w:r>
          </w:p>
        </w:tc>
        <w:tc>
          <w:tcPr>
            <w:tcW w:w="552" w:type="pct"/>
            <w:shd w:val="clear" w:color="000000" w:fill="FFFFFF"/>
            <w:vAlign w:val="center"/>
            <w:hideMark/>
          </w:tcPr>
          <w:p w14:paraId="2FF422D9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Genus</w:t>
            </w:r>
          </w:p>
        </w:tc>
        <w:tc>
          <w:tcPr>
            <w:tcW w:w="323" w:type="pct"/>
            <w:shd w:val="clear" w:color="000000" w:fill="FFFFFF"/>
            <w:vAlign w:val="center"/>
            <w:hideMark/>
          </w:tcPr>
          <w:p w14:paraId="43E99ED2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  <w:t>OTUs</w:t>
            </w:r>
          </w:p>
        </w:tc>
        <w:tc>
          <w:tcPr>
            <w:tcW w:w="322" w:type="pct"/>
            <w:shd w:val="clear" w:color="000000" w:fill="FFFFFF"/>
            <w:vAlign w:val="center"/>
            <w:hideMark/>
          </w:tcPr>
          <w:p w14:paraId="747EBCC5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  <w:t>Control mean rel. freq. (%)</w:t>
            </w:r>
          </w:p>
        </w:tc>
        <w:tc>
          <w:tcPr>
            <w:tcW w:w="277" w:type="pct"/>
            <w:shd w:val="clear" w:color="000000" w:fill="FFFFFF"/>
            <w:vAlign w:val="center"/>
            <w:hideMark/>
          </w:tcPr>
          <w:p w14:paraId="3D1CD3A4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  <w:t>Control: std. dev. (%)</w:t>
            </w:r>
          </w:p>
        </w:tc>
        <w:tc>
          <w:tcPr>
            <w:tcW w:w="276" w:type="pct"/>
            <w:shd w:val="clear" w:color="000000" w:fill="FFFFFF"/>
            <w:vAlign w:val="center"/>
            <w:hideMark/>
          </w:tcPr>
          <w:p w14:paraId="15F02102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5%: mean rel. freq. (%)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382F08D1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  <w:t>5%: std. dev. (%)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7F721183" w14:textId="667C3CAE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  <w:t>p-value</w:t>
            </w:r>
          </w:p>
        </w:tc>
        <w:tc>
          <w:tcPr>
            <w:tcW w:w="350" w:type="pct"/>
            <w:shd w:val="clear" w:color="000000" w:fill="FFFFFF"/>
            <w:vAlign w:val="center"/>
            <w:hideMark/>
          </w:tcPr>
          <w:p w14:paraId="5616DBC1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Difference between means</w:t>
            </w:r>
          </w:p>
        </w:tc>
      </w:tr>
      <w:tr w:rsidR="00241E5C" w:rsidRPr="00241E5C" w14:paraId="1D56A83F" w14:textId="77777777" w:rsidTr="00241E5C">
        <w:trPr>
          <w:trHeight w:val="300"/>
        </w:trPr>
        <w:tc>
          <w:tcPr>
            <w:tcW w:w="505" w:type="pct"/>
            <w:shd w:val="clear" w:color="auto" w:fill="auto"/>
            <w:vAlign w:val="center"/>
            <w:hideMark/>
          </w:tcPr>
          <w:p w14:paraId="0A735859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Proteobacteria</w:t>
            </w:r>
          </w:p>
        </w:tc>
        <w:tc>
          <w:tcPr>
            <w:tcW w:w="691" w:type="pct"/>
            <w:shd w:val="clear" w:color="auto" w:fill="auto"/>
            <w:vAlign w:val="center"/>
            <w:hideMark/>
          </w:tcPr>
          <w:p w14:paraId="061110A6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Betaproteobacteria</w:t>
            </w:r>
          </w:p>
        </w:tc>
        <w:tc>
          <w:tcPr>
            <w:tcW w:w="599" w:type="pct"/>
            <w:shd w:val="clear" w:color="auto" w:fill="auto"/>
            <w:vAlign w:val="center"/>
            <w:hideMark/>
          </w:tcPr>
          <w:p w14:paraId="57B85A43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Burkholderiales</w:t>
            </w:r>
          </w:p>
        </w:tc>
        <w:tc>
          <w:tcPr>
            <w:tcW w:w="645" w:type="pct"/>
            <w:shd w:val="clear" w:color="auto" w:fill="auto"/>
            <w:vAlign w:val="center"/>
            <w:hideMark/>
          </w:tcPr>
          <w:p w14:paraId="566BB1C0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Burkholderiaceae</w:t>
            </w:r>
          </w:p>
        </w:tc>
        <w:tc>
          <w:tcPr>
            <w:tcW w:w="552" w:type="pct"/>
            <w:shd w:val="clear" w:color="auto" w:fill="auto"/>
            <w:vAlign w:val="center"/>
            <w:hideMark/>
          </w:tcPr>
          <w:p w14:paraId="7C8F04CA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Burkholderia</w:t>
            </w:r>
          </w:p>
        </w:tc>
        <w:tc>
          <w:tcPr>
            <w:tcW w:w="323" w:type="pct"/>
            <w:shd w:val="clear" w:color="auto" w:fill="auto"/>
            <w:vAlign w:val="center"/>
            <w:hideMark/>
          </w:tcPr>
          <w:p w14:paraId="15B7A4C2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Zotu1</w:t>
            </w:r>
          </w:p>
        </w:tc>
        <w:tc>
          <w:tcPr>
            <w:tcW w:w="322" w:type="pct"/>
            <w:shd w:val="clear" w:color="auto" w:fill="auto"/>
            <w:vAlign w:val="center"/>
            <w:hideMark/>
          </w:tcPr>
          <w:p w14:paraId="41386531" w14:textId="0AF1A0F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8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30</w:t>
            </w:r>
          </w:p>
        </w:tc>
        <w:tc>
          <w:tcPr>
            <w:tcW w:w="277" w:type="pct"/>
            <w:shd w:val="clear" w:color="auto" w:fill="auto"/>
            <w:vAlign w:val="center"/>
            <w:hideMark/>
          </w:tcPr>
          <w:p w14:paraId="2B8EE3EA" w14:textId="37980443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5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98</w:t>
            </w:r>
          </w:p>
        </w:tc>
        <w:tc>
          <w:tcPr>
            <w:tcW w:w="276" w:type="pct"/>
            <w:shd w:val="clear" w:color="auto" w:fill="auto"/>
            <w:vAlign w:val="center"/>
            <w:hideMark/>
          </w:tcPr>
          <w:p w14:paraId="23CA5D0E" w14:textId="37015D92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28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85</w:t>
            </w:r>
          </w:p>
        </w:tc>
        <w:tc>
          <w:tcPr>
            <w:tcW w:w="230" w:type="pct"/>
            <w:shd w:val="clear" w:color="auto" w:fill="auto"/>
            <w:vAlign w:val="center"/>
            <w:hideMark/>
          </w:tcPr>
          <w:p w14:paraId="25609BC8" w14:textId="33459EDC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6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58</w:t>
            </w:r>
          </w:p>
        </w:tc>
        <w:tc>
          <w:tcPr>
            <w:tcW w:w="230" w:type="pct"/>
            <w:shd w:val="clear" w:color="auto" w:fill="auto"/>
            <w:vAlign w:val="center"/>
            <w:hideMark/>
          </w:tcPr>
          <w:p w14:paraId="06451C41" w14:textId="4F69596D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00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14:paraId="24599FDD" w14:textId="542B6B2F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20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55</w:t>
            </w:r>
          </w:p>
        </w:tc>
      </w:tr>
      <w:tr w:rsidR="00241E5C" w:rsidRPr="00241E5C" w14:paraId="2F5C4E94" w14:textId="77777777" w:rsidTr="00241E5C">
        <w:trPr>
          <w:trHeight w:val="600"/>
        </w:trPr>
        <w:tc>
          <w:tcPr>
            <w:tcW w:w="505" w:type="pct"/>
            <w:shd w:val="clear" w:color="auto" w:fill="auto"/>
            <w:vAlign w:val="center"/>
            <w:hideMark/>
          </w:tcPr>
          <w:p w14:paraId="20812CE4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Proteobacteria</w:t>
            </w:r>
          </w:p>
        </w:tc>
        <w:tc>
          <w:tcPr>
            <w:tcW w:w="691" w:type="pct"/>
            <w:shd w:val="clear" w:color="auto" w:fill="auto"/>
            <w:vAlign w:val="center"/>
            <w:hideMark/>
          </w:tcPr>
          <w:p w14:paraId="16A3DC8E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Gammaproteobacteria</w:t>
            </w:r>
          </w:p>
        </w:tc>
        <w:tc>
          <w:tcPr>
            <w:tcW w:w="599" w:type="pct"/>
            <w:shd w:val="clear" w:color="auto" w:fill="auto"/>
            <w:vAlign w:val="center"/>
            <w:hideMark/>
          </w:tcPr>
          <w:p w14:paraId="2750F021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Pseudomonadales</w:t>
            </w:r>
          </w:p>
        </w:tc>
        <w:tc>
          <w:tcPr>
            <w:tcW w:w="645" w:type="pct"/>
            <w:shd w:val="clear" w:color="auto" w:fill="auto"/>
            <w:vAlign w:val="center"/>
            <w:hideMark/>
          </w:tcPr>
          <w:p w14:paraId="6718F2D5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Pseudomonadaceae</w:t>
            </w:r>
          </w:p>
        </w:tc>
        <w:tc>
          <w:tcPr>
            <w:tcW w:w="552" w:type="pct"/>
            <w:shd w:val="clear" w:color="auto" w:fill="auto"/>
            <w:vAlign w:val="center"/>
            <w:hideMark/>
          </w:tcPr>
          <w:p w14:paraId="4328D535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Pseudomonas</w:t>
            </w:r>
          </w:p>
        </w:tc>
        <w:tc>
          <w:tcPr>
            <w:tcW w:w="323" w:type="pct"/>
            <w:shd w:val="clear" w:color="auto" w:fill="auto"/>
            <w:vAlign w:val="center"/>
            <w:hideMark/>
          </w:tcPr>
          <w:p w14:paraId="10882773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Zotu8</w:t>
            </w:r>
          </w:p>
        </w:tc>
        <w:tc>
          <w:tcPr>
            <w:tcW w:w="322" w:type="pct"/>
            <w:shd w:val="clear" w:color="auto" w:fill="auto"/>
            <w:vAlign w:val="center"/>
            <w:hideMark/>
          </w:tcPr>
          <w:p w14:paraId="525E2E68" w14:textId="5D0488F0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36</w:t>
            </w:r>
          </w:p>
        </w:tc>
        <w:tc>
          <w:tcPr>
            <w:tcW w:w="277" w:type="pct"/>
            <w:shd w:val="clear" w:color="auto" w:fill="auto"/>
            <w:vAlign w:val="center"/>
            <w:hideMark/>
          </w:tcPr>
          <w:p w14:paraId="02273E80" w14:textId="1797E73F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42</w:t>
            </w:r>
          </w:p>
        </w:tc>
        <w:tc>
          <w:tcPr>
            <w:tcW w:w="276" w:type="pct"/>
            <w:shd w:val="clear" w:color="auto" w:fill="auto"/>
            <w:vAlign w:val="center"/>
            <w:hideMark/>
          </w:tcPr>
          <w:p w14:paraId="36956B80" w14:textId="42F955AD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11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80</w:t>
            </w:r>
          </w:p>
        </w:tc>
        <w:tc>
          <w:tcPr>
            <w:tcW w:w="230" w:type="pct"/>
            <w:shd w:val="clear" w:color="auto" w:fill="auto"/>
            <w:vAlign w:val="center"/>
            <w:hideMark/>
          </w:tcPr>
          <w:p w14:paraId="1D49CD6B" w14:textId="5092C0AD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6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70</w:t>
            </w:r>
          </w:p>
        </w:tc>
        <w:tc>
          <w:tcPr>
            <w:tcW w:w="230" w:type="pct"/>
            <w:shd w:val="clear" w:color="auto" w:fill="auto"/>
            <w:vAlign w:val="center"/>
            <w:hideMark/>
          </w:tcPr>
          <w:p w14:paraId="335A4A07" w14:textId="13636D94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00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14:paraId="29D6C550" w14:textId="1B158724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10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44</w:t>
            </w:r>
          </w:p>
        </w:tc>
      </w:tr>
      <w:tr w:rsidR="00241E5C" w:rsidRPr="00241E5C" w14:paraId="3FB7E85F" w14:textId="77777777" w:rsidTr="00241E5C">
        <w:trPr>
          <w:trHeight w:val="300"/>
        </w:trPr>
        <w:tc>
          <w:tcPr>
            <w:tcW w:w="505" w:type="pct"/>
            <w:shd w:val="clear" w:color="auto" w:fill="auto"/>
            <w:vAlign w:val="center"/>
            <w:hideMark/>
          </w:tcPr>
          <w:p w14:paraId="033F464E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Bacteroidetes</w:t>
            </w:r>
          </w:p>
        </w:tc>
        <w:tc>
          <w:tcPr>
            <w:tcW w:w="691" w:type="pct"/>
            <w:shd w:val="clear" w:color="auto" w:fill="auto"/>
            <w:vAlign w:val="center"/>
            <w:hideMark/>
          </w:tcPr>
          <w:p w14:paraId="2D78DD34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Sphingobacteriia</w:t>
            </w:r>
          </w:p>
        </w:tc>
        <w:tc>
          <w:tcPr>
            <w:tcW w:w="599" w:type="pct"/>
            <w:shd w:val="clear" w:color="auto" w:fill="auto"/>
            <w:vAlign w:val="center"/>
            <w:hideMark/>
          </w:tcPr>
          <w:p w14:paraId="10CAD695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Sphingobacteriales</w:t>
            </w:r>
          </w:p>
        </w:tc>
        <w:tc>
          <w:tcPr>
            <w:tcW w:w="645" w:type="pct"/>
            <w:shd w:val="clear" w:color="auto" w:fill="auto"/>
            <w:vAlign w:val="center"/>
            <w:hideMark/>
          </w:tcPr>
          <w:p w14:paraId="5096CF92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Sphingobacteriaceae</w:t>
            </w:r>
          </w:p>
        </w:tc>
        <w:tc>
          <w:tcPr>
            <w:tcW w:w="552" w:type="pct"/>
            <w:shd w:val="clear" w:color="auto" w:fill="auto"/>
            <w:vAlign w:val="center"/>
            <w:hideMark/>
          </w:tcPr>
          <w:p w14:paraId="44A5EBC8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Mucilaginibacter</w:t>
            </w:r>
          </w:p>
        </w:tc>
        <w:tc>
          <w:tcPr>
            <w:tcW w:w="323" w:type="pct"/>
            <w:shd w:val="clear" w:color="auto" w:fill="auto"/>
            <w:vAlign w:val="center"/>
            <w:hideMark/>
          </w:tcPr>
          <w:p w14:paraId="2C532608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Zotu145</w:t>
            </w:r>
          </w:p>
        </w:tc>
        <w:tc>
          <w:tcPr>
            <w:tcW w:w="322" w:type="pct"/>
            <w:shd w:val="clear" w:color="auto" w:fill="auto"/>
            <w:vAlign w:val="center"/>
            <w:hideMark/>
          </w:tcPr>
          <w:p w14:paraId="0CE6DA99" w14:textId="04FBAC0D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13</w:t>
            </w:r>
          </w:p>
        </w:tc>
        <w:tc>
          <w:tcPr>
            <w:tcW w:w="277" w:type="pct"/>
            <w:shd w:val="clear" w:color="auto" w:fill="auto"/>
            <w:vAlign w:val="center"/>
            <w:hideMark/>
          </w:tcPr>
          <w:p w14:paraId="0F5CE352" w14:textId="271C9626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08</w:t>
            </w:r>
          </w:p>
        </w:tc>
        <w:tc>
          <w:tcPr>
            <w:tcW w:w="276" w:type="pct"/>
            <w:shd w:val="clear" w:color="auto" w:fill="auto"/>
            <w:vAlign w:val="center"/>
            <w:hideMark/>
          </w:tcPr>
          <w:p w14:paraId="79897C0E" w14:textId="6B4C5544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79</w:t>
            </w:r>
          </w:p>
        </w:tc>
        <w:tc>
          <w:tcPr>
            <w:tcW w:w="230" w:type="pct"/>
            <w:shd w:val="clear" w:color="auto" w:fill="auto"/>
            <w:vAlign w:val="center"/>
            <w:hideMark/>
          </w:tcPr>
          <w:p w14:paraId="2A6918ED" w14:textId="67970C99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60</w:t>
            </w:r>
          </w:p>
        </w:tc>
        <w:tc>
          <w:tcPr>
            <w:tcW w:w="230" w:type="pct"/>
            <w:shd w:val="clear" w:color="auto" w:fill="auto"/>
            <w:vAlign w:val="center"/>
            <w:hideMark/>
          </w:tcPr>
          <w:p w14:paraId="1CEE0F0C" w14:textId="14CA1005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00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14:paraId="73C3F5C1" w14:textId="61046914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67</w:t>
            </w:r>
          </w:p>
        </w:tc>
      </w:tr>
      <w:tr w:rsidR="00241E5C" w:rsidRPr="00241E5C" w14:paraId="3A4A0363" w14:textId="77777777" w:rsidTr="00241E5C">
        <w:trPr>
          <w:trHeight w:val="300"/>
        </w:trPr>
        <w:tc>
          <w:tcPr>
            <w:tcW w:w="505" w:type="pct"/>
            <w:shd w:val="clear" w:color="auto" w:fill="auto"/>
            <w:vAlign w:val="center"/>
            <w:hideMark/>
          </w:tcPr>
          <w:p w14:paraId="0D5A56B6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Bacteroidetes</w:t>
            </w:r>
          </w:p>
        </w:tc>
        <w:tc>
          <w:tcPr>
            <w:tcW w:w="691" w:type="pct"/>
            <w:shd w:val="clear" w:color="auto" w:fill="auto"/>
            <w:vAlign w:val="center"/>
            <w:hideMark/>
          </w:tcPr>
          <w:p w14:paraId="5DBD418F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Sphingobacteriia</w:t>
            </w:r>
          </w:p>
        </w:tc>
        <w:tc>
          <w:tcPr>
            <w:tcW w:w="599" w:type="pct"/>
            <w:shd w:val="clear" w:color="auto" w:fill="auto"/>
            <w:vAlign w:val="center"/>
            <w:hideMark/>
          </w:tcPr>
          <w:p w14:paraId="4088E2B1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Sphingobacteriales</w:t>
            </w:r>
          </w:p>
        </w:tc>
        <w:tc>
          <w:tcPr>
            <w:tcW w:w="645" w:type="pct"/>
            <w:shd w:val="clear" w:color="auto" w:fill="auto"/>
            <w:vAlign w:val="center"/>
            <w:hideMark/>
          </w:tcPr>
          <w:p w14:paraId="5E6D6EAD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Sphingobacteriaceae</w:t>
            </w:r>
          </w:p>
        </w:tc>
        <w:tc>
          <w:tcPr>
            <w:tcW w:w="552" w:type="pct"/>
            <w:shd w:val="clear" w:color="auto" w:fill="auto"/>
            <w:vAlign w:val="center"/>
            <w:hideMark/>
          </w:tcPr>
          <w:p w14:paraId="273BBC8A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Mucilaginibacter</w:t>
            </w:r>
          </w:p>
        </w:tc>
        <w:tc>
          <w:tcPr>
            <w:tcW w:w="323" w:type="pct"/>
            <w:shd w:val="clear" w:color="auto" w:fill="auto"/>
            <w:vAlign w:val="center"/>
            <w:hideMark/>
          </w:tcPr>
          <w:p w14:paraId="39BCBDDE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Zotu172</w:t>
            </w:r>
          </w:p>
        </w:tc>
        <w:tc>
          <w:tcPr>
            <w:tcW w:w="322" w:type="pct"/>
            <w:shd w:val="clear" w:color="auto" w:fill="auto"/>
            <w:vAlign w:val="center"/>
            <w:hideMark/>
          </w:tcPr>
          <w:p w14:paraId="18CCCF48" w14:textId="0F350149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33</w:t>
            </w:r>
          </w:p>
        </w:tc>
        <w:tc>
          <w:tcPr>
            <w:tcW w:w="277" w:type="pct"/>
            <w:shd w:val="clear" w:color="auto" w:fill="auto"/>
            <w:vAlign w:val="center"/>
            <w:hideMark/>
          </w:tcPr>
          <w:p w14:paraId="0438CAA3" w14:textId="4744A913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09</w:t>
            </w:r>
          </w:p>
        </w:tc>
        <w:tc>
          <w:tcPr>
            <w:tcW w:w="276" w:type="pct"/>
            <w:shd w:val="clear" w:color="auto" w:fill="auto"/>
            <w:vAlign w:val="center"/>
            <w:hideMark/>
          </w:tcPr>
          <w:p w14:paraId="11C27BA7" w14:textId="03974770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84</w:t>
            </w:r>
          </w:p>
        </w:tc>
        <w:tc>
          <w:tcPr>
            <w:tcW w:w="230" w:type="pct"/>
            <w:shd w:val="clear" w:color="auto" w:fill="auto"/>
            <w:vAlign w:val="center"/>
            <w:hideMark/>
          </w:tcPr>
          <w:p w14:paraId="6D0E5E20" w14:textId="4E8871C2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45</w:t>
            </w:r>
          </w:p>
        </w:tc>
        <w:tc>
          <w:tcPr>
            <w:tcW w:w="230" w:type="pct"/>
            <w:shd w:val="clear" w:color="auto" w:fill="auto"/>
            <w:vAlign w:val="center"/>
            <w:hideMark/>
          </w:tcPr>
          <w:p w14:paraId="5B3DF51F" w14:textId="66C9A002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00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14:paraId="72F19E12" w14:textId="557CD1FF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51</w:t>
            </w:r>
          </w:p>
        </w:tc>
      </w:tr>
      <w:tr w:rsidR="00241E5C" w:rsidRPr="00241E5C" w14:paraId="66CAE968" w14:textId="77777777" w:rsidTr="00241E5C">
        <w:trPr>
          <w:trHeight w:val="600"/>
        </w:trPr>
        <w:tc>
          <w:tcPr>
            <w:tcW w:w="505" w:type="pct"/>
            <w:shd w:val="clear" w:color="auto" w:fill="auto"/>
            <w:vAlign w:val="center"/>
            <w:hideMark/>
          </w:tcPr>
          <w:p w14:paraId="4470C7B4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Proteobacteria</w:t>
            </w:r>
          </w:p>
        </w:tc>
        <w:tc>
          <w:tcPr>
            <w:tcW w:w="691" w:type="pct"/>
            <w:shd w:val="clear" w:color="auto" w:fill="auto"/>
            <w:vAlign w:val="center"/>
            <w:hideMark/>
          </w:tcPr>
          <w:p w14:paraId="35AA1CF5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Alphaproteobacteria</w:t>
            </w:r>
          </w:p>
        </w:tc>
        <w:tc>
          <w:tcPr>
            <w:tcW w:w="599" w:type="pct"/>
            <w:shd w:val="clear" w:color="auto" w:fill="auto"/>
            <w:vAlign w:val="center"/>
            <w:hideMark/>
          </w:tcPr>
          <w:p w14:paraId="5A25B14D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Rhodospirillales</w:t>
            </w:r>
          </w:p>
        </w:tc>
        <w:tc>
          <w:tcPr>
            <w:tcW w:w="645" w:type="pct"/>
            <w:shd w:val="clear" w:color="auto" w:fill="auto"/>
            <w:vAlign w:val="center"/>
            <w:hideMark/>
          </w:tcPr>
          <w:p w14:paraId="730FD00E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Acetobacteraceae</w:t>
            </w:r>
          </w:p>
        </w:tc>
        <w:tc>
          <w:tcPr>
            <w:tcW w:w="552" w:type="pct"/>
            <w:shd w:val="clear" w:color="auto" w:fill="auto"/>
            <w:vAlign w:val="center"/>
            <w:hideMark/>
          </w:tcPr>
          <w:p w14:paraId="40AD974E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Unclassified Acetobacteraceae</w:t>
            </w:r>
          </w:p>
        </w:tc>
        <w:tc>
          <w:tcPr>
            <w:tcW w:w="323" w:type="pct"/>
            <w:shd w:val="clear" w:color="auto" w:fill="auto"/>
            <w:vAlign w:val="center"/>
            <w:hideMark/>
          </w:tcPr>
          <w:p w14:paraId="5E926CAB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Zotu4</w:t>
            </w:r>
          </w:p>
        </w:tc>
        <w:tc>
          <w:tcPr>
            <w:tcW w:w="322" w:type="pct"/>
            <w:shd w:val="clear" w:color="auto" w:fill="auto"/>
            <w:vAlign w:val="center"/>
            <w:hideMark/>
          </w:tcPr>
          <w:p w14:paraId="325FB417" w14:textId="4810A3B2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8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21</w:t>
            </w:r>
          </w:p>
        </w:tc>
        <w:tc>
          <w:tcPr>
            <w:tcW w:w="277" w:type="pct"/>
            <w:shd w:val="clear" w:color="auto" w:fill="auto"/>
            <w:vAlign w:val="center"/>
            <w:hideMark/>
          </w:tcPr>
          <w:p w14:paraId="1C8C9346" w14:textId="50BB500D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27</w:t>
            </w:r>
          </w:p>
        </w:tc>
        <w:tc>
          <w:tcPr>
            <w:tcW w:w="276" w:type="pct"/>
            <w:shd w:val="clear" w:color="auto" w:fill="auto"/>
            <w:vAlign w:val="center"/>
            <w:hideMark/>
          </w:tcPr>
          <w:p w14:paraId="57FAB1C1" w14:textId="01537650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6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45</w:t>
            </w:r>
          </w:p>
        </w:tc>
        <w:tc>
          <w:tcPr>
            <w:tcW w:w="230" w:type="pct"/>
            <w:shd w:val="clear" w:color="auto" w:fill="auto"/>
            <w:vAlign w:val="center"/>
            <w:hideMark/>
          </w:tcPr>
          <w:p w14:paraId="47822456" w14:textId="4FDF15CE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59</w:t>
            </w:r>
          </w:p>
        </w:tc>
        <w:tc>
          <w:tcPr>
            <w:tcW w:w="230" w:type="pct"/>
            <w:shd w:val="clear" w:color="auto" w:fill="auto"/>
            <w:vAlign w:val="center"/>
            <w:hideMark/>
          </w:tcPr>
          <w:p w14:paraId="66B8CE4F" w14:textId="0CAA8062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00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14:paraId="5ACF8916" w14:textId="579781FD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-1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76</w:t>
            </w:r>
          </w:p>
        </w:tc>
      </w:tr>
      <w:tr w:rsidR="00241E5C" w:rsidRPr="00241E5C" w14:paraId="0C52D33C" w14:textId="77777777" w:rsidTr="00241E5C">
        <w:trPr>
          <w:trHeight w:val="300"/>
        </w:trPr>
        <w:tc>
          <w:tcPr>
            <w:tcW w:w="505" w:type="pct"/>
            <w:shd w:val="clear" w:color="auto" w:fill="auto"/>
            <w:vAlign w:val="center"/>
            <w:hideMark/>
          </w:tcPr>
          <w:p w14:paraId="11692183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Proteobacteria</w:t>
            </w:r>
          </w:p>
        </w:tc>
        <w:tc>
          <w:tcPr>
            <w:tcW w:w="691" w:type="pct"/>
            <w:shd w:val="clear" w:color="auto" w:fill="auto"/>
            <w:vAlign w:val="center"/>
            <w:hideMark/>
          </w:tcPr>
          <w:p w14:paraId="09375331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Betaproteobacteria</w:t>
            </w:r>
          </w:p>
        </w:tc>
        <w:tc>
          <w:tcPr>
            <w:tcW w:w="599" w:type="pct"/>
            <w:shd w:val="clear" w:color="auto" w:fill="auto"/>
            <w:vAlign w:val="center"/>
            <w:hideMark/>
          </w:tcPr>
          <w:p w14:paraId="2A7F45E9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Burkholderiales</w:t>
            </w:r>
          </w:p>
        </w:tc>
        <w:tc>
          <w:tcPr>
            <w:tcW w:w="645" w:type="pct"/>
            <w:shd w:val="clear" w:color="auto" w:fill="auto"/>
            <w:vAlign w:val="center"/>
            <w:hideMark/>
          </w:tcPr>
          <w:p w14:paraId="6FA9BD94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Oxalobacteraceae</w:t>
            </w:r>
          </w:p>
        </w:tc>
        <w:tc>
          <w:tcPr>
            <w:tcW w:w="552" w:type="pct"/>
            <w:shd w:val="clear" w:color="auto" w:fill="auto"/>
            <w:vAlign w:val="center"/>
            <w:hideMark/>
          </w:tcPr>
          <w:p w14:paraId="5DDAD0F9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Massilia</w:t>
            </w:r>
          </w:p>
        </w:tc>
        <w:tc>
          <w:tcPr>
            <w:tcW w:w="323" w:type="pct"/>
            <w:shd w:val="clear" w:color="auto" w:fill="auto"/>
            <w:vAlign w:val="center"/>
            <w:hideMark/>
          </w:tcPr>
          <w:p w14:paraId="2E8FC430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Zotu3</w:t>
            </w:r>
          </w:p>
        </w:tc>
        <w:tc>
          <w:tcPr>
            <w:tcW w:w="322" w:type="pct"/>
            <w:shd w:val="clear" w:color="auto" w:fill="auto"/>
            <w:vAlign w:val="center"/>
            <w:hideMark/>
          </w:tcPr>
          <w:p w14:paraId="5C663635" w14:textId="6502B451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08</w:t>
            </w:r>
          </w:p>
        </w:tc>
        <w:tc>
          <w:tcPr>
            <w:tcW w:w="277" w:type="pct"/>
            <w:shd w:val="clear" w:color="auto" w:fill="auto"/>
            <w:vAlign w:val="center"/>
            <w:hideMark/>
          </w:tcPr>
          <w:p w14:paraId="583A881D" w14:textId="4517E43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2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99</w:t>
            </w:r>
          </w:p>
        </w:tc>
        <w:tc>
          <w:tcPr>
            <w:tcW w:w="276" w:type="pct"/>
            <w:shd w:val="clear" w:color="auto" w:fill="auto"/>
            <w:vAlign w:val="center"/>
            <w:hideMark/>
          </w:tcPr>
          <w:p w14:paraId="588499D9" w14:textId="14CE0C83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3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07</w:t>
            </w:r>
          </w:p>
        </w:tc>
        <w:tc>
          <w:tcPr>
            <w:tcW w:w="230" w:type="pct"/>
            <w:shd w:val="clear" w:color="auto" w:fill="auto"/>
            <w:vAlign w:val="center"/>
            <w:hideMark/>
          </w:tcPr>
          <w:p w14:paraId="720F0773" w14:textId="2D1AD350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85</w:t>
            </w:r>
          </w:p>
        </w:tc>
        <w:tc>
          <w:tcPr>
            <w:tcW w:w="230" w:type="pct"/>
            <w:shd w:val="clear" w:color="auto" w:fill="auto"/>
            <w:vAlign w:val="center"/>
            <w:hideMark/>
          </w:tcPr>
          <w:p w14:paraId="459DBD04" w14:textId="4493FDD6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14:paraId="4F690E34" w14:textId="01E9AE76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-7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00</w:t>
            </w:r>
          </w:p>
        </w:tc>
      </w:tr>
      <w:tr w:rsidR="00241E5C" w:rsidRPr="00241E5C" w14:paraId="76A5A821" w14:textId="77777777" w:rsidTr="00241E5C">
        <w:trPr>
          <w:trHeight w:val="300"/>
        </w:trPr>
        <w:tc>
          <w:tcPr>
            <w:tcW w:w="505" w:type="pct"/>
            <w:shd w:val="clear" w:color="auto" w:fill="auto"/>
            <w:vAlign w:val="center"/>
            <w:hideMark/>
          </w:tcPr>
          <w:p w14:paraId="607E5F50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lastRenderedPageBreak/>
              <w:t>Bacteroidetes</w:t>
            </w:r>
          </w:p>
        </w:tc>
        <w:tc>
          <w:tcPr>
            <w:tcW w:w="691" w:type="pct"/>
            <w:shd w:val="clear" w:color="auto" w:fill="auto"/>
            <w:vAlign w:val="center"/>
            <w:hideMark/>
          </w:tcPr>
          <w:p w14:paraId="6B1B7AF1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Sphingobacteriia</w:t>
            </w:r>
          </w:p>
        </w:tc>
        <w:tc>
          <w:tcPr>
            <w:tcW w:w="599" w:type="pct"/>
            <w:shd w:val="clear" w:color="auto" w:fill="auto"/>
            <w:vAlign w:val="center"/>
            <w:hideMark/>
          </w:tcPr>
          <w:p w14:paraId="18486B8F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Sphingobacteriales</w:t>
            </w:r>
          </w:p>
        </w:tc>
        <w:tc>
          <w:tcPr>
            <w:tcW w:w="645" w:type="pct"/>
            <w:shd w:val="clear" w:color="auto" w:fill="auto"/>
            <w:vAlign w:val="center"/>
            <w:hideMark/>
          </w:tcPr>
          <w:p w14:paraId="2D53181B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Sphingobacteriaceae</w:t>
            </w:r>
          </w:p>
        </w:tc>
        <w:tc>
          <w:tcPr>
            <w:tcW w:w="552" w:type="pct"/>
            <w:shd w:val="clear" w:color="auto" w:fill="auto"/>
            <w:vAlign w:val="center"/>
            <w:hideMark/>
          </w:tcPr>
          <w:p w14:paraId="67D07E67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Mucilaginibacter</w:t>
            </w:r>
          </w:p>
        </w:tc>
        <w:tc>
          <w:tcPr>
            <w:tcW w:w="323" w:type="pct"/>
            <w:shd w:val="clear" w:color="auto" w:fill="auto"/>
            <w:vAlign w:val="center"/>
            <w:hideMark/>
          </w:tcPr>
          <w:p w14:paraId="448E10E8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Zotu260</w:t>
            </w:r>
          </w:p>
        </w:tc>
        <w:tc>
          <w:tcPr>
            <w:tcW w:w="322" w:type="pct"/>
            <w:shd w:val="clear" w:color="auto" w:fill="auto"/>
            <w:vAlign w:val="center"/>
            <w:hideMark/>
          </w:tcPr>
          <w:p w14:paraId="192B65CE" w14:textId="4ED042F4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06</w:t>
            </w:r>
          </w:p>
        </w:tc>
        <w:tc>
          <w:tcPr>
            <w:tcW w:w="277" w:type="pct"/>
            <w:shd w:val="clear" w:color="auto" w:fill="auto"/>
            <w:vAlign w:val="center"/>
            <w:hideMark/>
          </w:tcPr>
          <w:p w14:paraId="30ED5B4A" w14:textId="33E9BEE3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02</w:t>
            </w:r>
          </w:p>
        </w:tc>
        <w:tc>
          <w:tcPr>
            <w:tcW w:w="276" w:type="pct"/>
            <w:shd w:val="clear" w:color="auto" w:fill="auto"/>
            <w:vAlign w:val="center"/>
            <w:hideMark/>
          </w:tcPr>
          <w:p w14:paraId="1CD3FC5A" w14:textId="06C54BAA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42</w:t>
            </w:r>
          </w:p>
        </w:tc>
        <w:tc>
          <w:tcPr>
            <w:tcW w:w="230" w:type="pct"/>
            <w:shd w:val="clear" w:color="auto" w:fill="auto"/>
            <w:vAlign w:val="center"/>
            <w:hideMark/>
          </w:tcPr>
          <w:p w14:paraId="0B84D3B4" w14:textId="132DB159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21</w:t>
            </w:r>
          </w:p>
        </w:tc>
        <w:tc>
          <w:tcPr>
            <w:tcW w:w="230" w:type="pct"/>
            <w:shd w:val="clear" w:color="auto" w:fill="auto"/>
            <w:vAlign w:val="center"/>
            <w:hideMark/>
          </w:tcPr>
          <w:p w14:paraId="01BA4D0D" w14:textId="2C2D81BB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00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14:paraId="632AA916" w14:textId="119903A8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36</w:t>
            </w:r>
          </w:p>
        </w:tc>
      </w:tr>
      <w:tr w:rsidR="00241E5C" w:rsidRPr="00241E5C" w14:paraId="0C2A099C" w14:textId="77777777" w:rsidTr="00241E5C">
        <w:trPr>
          <w:trHeight w:val="300"/>
        </w:trPr>
        <w:tc>
          <w:tcPr>
            <w:tcW w:w="505" w:type="pct"/>
            <w:shd w:val="clear" w:color="auto" w:fill="auto"/>
            <w:vAlign w:val="center"/>
            <w:hideMark/>
          </w:tcPr>
          <w:p w14:paraId="4C2FE37D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Proteobacteria</w:t>
            </w:r>
          </w:p>
        </w:tc>
        <w:tc>
          <w:tcPr>
            <w:tcW w:w="691" w:type="pct"/>
            <w:shd w:val="clear" w:color="auto" w:fill="auto"/>
            <w:vAlign w:val="center"/>
            <w:hideMark/>
          </w:tcPr>
          <w:p w14:paraId="643702A8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Betaproteobacteria</w:t>
            </w:r>
          </w:p>
        </w:tc>
        <w:tc>
          <w:tcPr>
            <w:tcW w:w="599" w:type="pct"/>
            <w:shd w:val="clear" w:color="auto" w:fill="auto"/>
            <w:vAlign w:val="center"/>
            <w:hideMark/>
          </w:tcPr>
          <w:p w14:paraId="2D6DD57A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Burkholderiales</w:t>
            </w:r>
          </w:p>
        </w:tc>
        <w:tc>
          <w:tcPr>
            <w:tcW w:w="645" w:type="pct"/>
            <w:shd w:val="clear" w:color="auto" w:fill="auto"/>
            <w:vAlign w:val="center"/>
            <w:hideMark/>
          </w:tcPr>
          <w:p w14:paraId="69A3791E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Oxalobacteraceae</w:t>
            </w:r>
          </w:p>
        </w:tc>
        <w:tc>
          <w:tcPr>
            <w:tcW w:w="552" w:type="pct"/>
            <w:shd w:val="clear" w:color="auto" w:fill="auto"/>
            <w:vAlign w:val="center"/>
            <w:hideMark/>
          </w:tcPr>
          <w:p w14:paraId="3F6A5EE5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Undibacterium</w:t>
            </w:r>
          </w:p>
        </w:tc>
        <w:tc>
          <w:tcPr>
            <w:tcW w:w="323" w:type="pct"/>
            <w:shd w:val="clear" w:color="auto" w:fill="auto"/>
            <w:vAlign w:val="center"/>
            <w:hideMark/>
          </w:tcPr>
          <w:p w14:paraId="6EC75FB7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Zotu18</w:t>
            </w:r>
          </w:p>
        </w:tc>
        <w:tc>
          <w:tcPr>
            <w:tcW w:w="322" w:type="pct"/>
            <w:shd w:val="clear" w:color="auto" w:fill="auto"/>
            <w:vAlign w:val="center"/>
            <w:hideMark/>
          </w:tcPr>
          <w:p w14:paraId="71AFD83A" w14:textId="1CC204CC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4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18</w:t>
            </w:r>
          </w:p>
        </w:tc>
        <w:tc>
          <w:tcPr>
            <w:tcW w:w="277" w:type="pct"/>
            <w:shd w:val="clear" w:color="auto" w:fill="auto"/>
            <w:vAlign w:val="center"/>
            <w:hideMark/>
          </w:tcPr>
          <w:p w14:paraId="020726E1" w14:textId="35BE2602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88</w:t>
            </w:r>
          </w:p>
        </w:tc>
        <w:tc>
          <w:tcPr>
            <w:tcW w:w="276" w:type="pct"/>
            <w:shd w:val="clear" w:color="auto" w:fill="auto"/>
            <w:vAlign w:val="center"/>
            <w:hideMark/>
          </w:tcPr>
          <w:p w14:paraId="676B3850" w14:textId="4D9FD61C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1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19</w:t>
            </w:r>
          </w:p>
        </w:tc>
        <w:tc>
          <w:tcPr>
            <w:tcW w:w="230" w:type="pct"/>
            <w:shd w:val="clear" w:color="auto" w:fill="auto"/>
            <w:vAlign w:val="center"/>
            <w:hideMark/>
          </w:tcPr>
          <w:p w14:paraId="175C4636" w14:textId="178ECF3A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56</w:t>
            </w:r>
          </w:p>
        </w:tc>
        <w:tc>
          <w:tcPr>
            <w:tcW w:w="230" w:type="pct"/>
            <w:shd w:val="clear" w:color="auto" w:fill="auto"/>
            <w:vAlign w:val="center"/>
            <w:hideMark/>
          </w:tcPr>
          <w:p w14:paraId="49FE345F" w14:textId="00368A91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14:paraId="382C078A" w14:textId="772FBEC1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-2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98</w:t>
            </w:r>
          </w:p>
        </w:tc>
      </w:tr>
      <w:tr w:rsidR="00241E5C" w:rsidRPr="00241E5C" w14:paraId="4AA09D08" w14:textId="77777777" w:rsidTr="00241E5C">
        <w:trPr>
          <w:trHeight w:val="300"/>
        </w:trPr>
        <w:tc>
          <w:tcPr>
            <w:tcW w:w="505" w:type="pct"/>
            <w:shd w:val="clear" w:color="auto" w:fill="auto"/>
            <w:vAlign w:val="center"/>
            <w:hideMark/>
          </w:tcPr>
          <w:p w14:paraId="43BF5C4B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Proteobacteria</w:t>
            </w:r>
          </w:p>
        </w:tc>
        <w:tc>
          <w:tcPr>
            <w:tcW w:w="691" w:type="pct"/>
            <w:shd w:val="clear" w:color="auto" w:fill="auto"/>
            <w:vAlign w:val="center"/>
            <w:hideMark/>
          </w:tcPr>
          <w:p w14:paraId="1F44930C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Alphaproteobacteria</w:t>
            </w:r>
          </w:p>
        </w:tc>
        <w:tc>
          <w:tcPr>
            <w:tcW w:w="599" w:type="pct"/>
            <w:shd w:val="clear" w:color="auto" w:fill="auto"/>
            <w:vAlign w:val="center"/>
            <w:hideMark/>
          </w:tcPr>
          <w:p w14:paraId="24C9F91F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Sphingomonadales</w:t>
            </w:r>
          </w:p>
        </w:tc>
        <w:tc>
          <w:tcPr>
            <w:tcW w:w="645" w:type="pct"/>
            <w:shd w:val="clear" w:color="auto" w:fill="auto"/>
            <w:vAlign w:val="center"/>
            <w:hideMark/>
          </w:tcPr>
          <w:p w14:paraId="7366D1DB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Sphingomonadaceae</w:t>
            </w:r>
          </w:p>
        </w:tc>
        <w:tc>
          <w:tcPr>
            <w:tcW w:w="552" w:type="pct"/>
            <w:shd w:val="clear" w:color="auto" w:fill="auto"/>
            <w:vAlign w:val="center"/>
            <w:hideMark/>
          </w:tcPr>
          <w:p w14:paraId="4A8DB638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Sphingomonas</w:t>
            </w:r>
          </w:p>
        </w:tc>
        <w:tc>
          <w:tcPr>
            <w:tcW w:w="323" w:type="pct"/>
            <w:shd w:val="clear" w:color="auto" w:fill="auto"/>
            <w:vAlign w:val="center"/>
            <w:hideMark/>
          </w:tcPr>
          <w:p w14:paraId="39945F55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Zotu25</w:t>
            </w:r>
          </w:p>
        </w:tc>
        <w:tc>
          <w:tcPr>
            <w:tcW w:w="322" w:type="pct"/>
            <w:shd w:val="clear" w:color="auto" w:fill="auto"/>
            <w:vAlign w:val="center"/>
            <w:hideMark/>
          </w:tcPr>
          <w:p w14:paraId="0C1A0351" w14:textId="44ED83E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55</w:t>
            </w:r>
          </w:p>
        </w:tc>
        <w:tc>
          <w:tcPr>
            <w:tcW w:w="277" w:type="pct"/>
            <w:shd w:val="clear" w:color="auto" w:fill="auto"/>
            <w:vAlign w:val="center"/>
            <w:hideMark/>
          </w:tcPr>
          <w:p w14:paraId="5CFE002F" w14:textId="3A6D8F5C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21</w:t>
            </w:r>
          </w:p>
        </w:tc>
        <w:tc>
          <w:tcPr>
            <w:tcW w:w="276" w:type="pct"/>
            <w:shd w:val="clear" w:color="auto" w:fill="auto"/>
            <w:vAlign w:val="center"/>
            <w:hideMark/>
          </w:tcPr>
          <w:p w14:paraId="1759E909" w14:textId="5949B422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1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04</w:t>
            </w:r>
          </w:p>
        </w:tc>
        <w:tc>
          <w:tcPr>
            <w:tcW w:w="230" w:type="pct"/>
            <w:shd w:val="clear" w:color="auto" w:fill="auto"/>
            <w:vAlign w:val="center"/>
            <w:hideMark/>
          </w:tcPr>
          <w:p w14:paraId="6F4DCF90" w14:textId="6F3B39F3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37</w:t>
            </w:r>
          </w:p>
        </w:tc>
        <w:tc>
          <w:tcPr>
            <w:tcW w:w="230" w:type="pct"/>
            <w:shd w:val="clear" w:color="auto" w:fill="auto"/>
            <w:vAlign w:val="center"/>
            <w:hideMark/>
          </w:tcPr>
          <w:p w14:paraId="1720CA97" w14:textId="62AC39BF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14:paraId="6008BF52" w14:textId="4910C5BB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-0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51</w:t>
            </w:r>
          </w:p>
        </w:tc>
      </w:tr>
      <w:tr w:rsidR="00241E5C" w:rsidRPr="00241E5C" w14:paraId="6732C8C8" w14:textId="77777777" w:rsidTr="00241E5C">
        <w:trPr>
          <w:trHeight w:val="300"/>
        </w:trPr>
        <w:tc>
          <w:tcPr>
            <w:tcW w:w="505" w:type="pct"/>
            <w:shd w:val="clear" w:color="auto" w:fill="auto"/>
            <w:vAlign w:val="center"/>
            <w:hideMark/>
          </w:tcPr>
          <w:p w14:paraId="0EB5197F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Bacteroidetes</w:t>
            </w:r>
          </w:p>
        </w:tc>
        <w:tc>
          <w:tcPr>
            <w:tcW w:w="691" w:type="pct"/>
            <w:shd w:val="clear" w:color="auto" w:fill="auto"/>
            <w:vAlign w:val="center"/>
            <w:hideMark/>
          </w:tcPr>
          <w:p w14:paraId="549FCB97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Sphingobacteriia</w:t>
            </w:r>
          </w:p>
        </w:tc>
        <w:tc>
          <w:tcPr>
            <w:tcW w:w="599" w:type="pct"/>
            <w:shd w:val="clear" w:color="auto" w:fill="auto"/>
            <w:vAlign w:val="center"/>
            <w:hideMark/>
          </w:tcPr>
          <w:p w14:paraId="11525160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Sphingobacteriales</w:t>
            </w:r>
          </w:p>
        </w:tc>
        <w:tc>
          <w:tcPr>
            <w:tcW w:w="645" w:type="pct"/>
            <w:shd w:val="clear" w:color="auto" w:fill="auto"/>
            <w:vAlign w:val="center"/>
            <w:hideMark/>
          </w:tcPr>
          <w:p w14:paraId="1E088A79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Sphingobacteriaceae</w:t>
            </w:r>
          </w:p>
        </w:tc>
        <w:tc>
          <w:tcPr>
            <w:tcW w:w="552" w:type="pct"/>
            <w:shd w:val="clear" w:color="auto" w:fill="auto"/>
            <w:vAlign w:val="center"/>
            <w:hideMark/>
          </w:tcPr>
          <w:p w14:paraId="48B4F915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Mucilaginibacter</w:t>
            </w:r>
          </w:p>
        </w:tc>
        <w:tc>
          <w:tcPr>
            <w:tcW w:w="323" w:type="pct"/>
            <w:shd w:val="clear" w:color="auto" w:fill="auto"/>
            <w:vAlign w:val="center"/>
            <w:hideMark/>
          </w:tcPr>
          <w:p w14:paraId="61C46C26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Zotu600</w:t>
            </w:r>
          </w:p>
        </w:tc>
        <w:tc>
          <w:tcPr>
            <w:tcW w:w="322" w:type="pct"/>
            <w:shd w:val="clear" w:color="auto" w:fill="auto"/>
            <w:vAlign w:val="center"/>
            <w:hideMark/>
          </w:tcPr>
          <w:p w14:paraId="4775DF9F" w14:textId="45DB808A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01</w:t>
            </w:r>
          </w:p>
        </w:tc>
        <w:tc>
          <w:tcPr>
            <w:tcW w:w="277" w:type="pct"/>
            <w:shd w:val="clear" w:color="auto" w:fill="auto"/>
            <w:vAlign w:val="center"/>
            <w:hideMark/>
          </w:tcPr>
          <w:p w14:paraId="1010AD3B" w14:textId="580DC3F2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02</w:t>
            </w:r>
          </w:p>
        </w:tc>
        <w:tc>
          <w:tcPr>
            <w:tcW w:w="276" w:type="pct"/>
            <w:shd w:val="clear" w:color="auto" w:fill="auto"/>
            <w:vAlign w:val="center"/>
            <w:hideMark/>
          </w:tcPr>
          <w:p w14:paraId="6AD27B6F" w14:textId="112829DD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08</w:t>
            </w:r>
          </w:p>
        </w:tc>
        <w:tc>
          <w:tcPr>
            <w:tcW w:w="230" w:type="pct"/>
            <w:shd w:val="clear" w:color="auto" w:fill="auto"/>
            <w:vAlign w:val="center"/>
            <w:hideMark/>
          </w:tcPr>
          <w:p w14:paraId="27D64AB6" w14:textId="7E4BC0E1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07</w:t>
            </w:r>
          </w:p>
        </w:tc>
        <w:tc>
          <w:tcPr>
            <w:tcW w:w="230" w:type="pct"/>
            <w:shd w:val="clear" w:color="auto" w:fill="auto"/>
            <w:vAlign w:val="center"/>
            <w:hideMark/>
          </w:tcPr>
          <w:p w14:paraId="62FCE57B" w14:textId="3E8AA15F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14:paraId="1AFC96D2" w14:textId="0D29C704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07</w:t>
            </w:r>
          </w:p>
        </w:tc>
      </w:tr>
      <w:tr w:rsidR="00241E5C" w:rsidRPr="00241E5C" w14:paraId="1AE33FB5" w14:textId="77777777" w:rsidTr="00241E5C">
        <w:trPr>
          <w:trHeight w:val="300"/>
        </w:trPr>
        <w:tc>
          <w:tcPr>
            <w:tcW w:w="505" w:type="pct"/>
            <w:shd w:val="clear" w:color="auto" w:fill="auto"/>
            <w:vAlign w:val="center"/>
            <w:hideMark/>
          </w:tcPr>
          <w:p w14:paraId="224DA056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Firmicutes</w:t>
            </w:r>
          </w:p>
        </w:tc>
        <w:tc>
          <w:tcPr>
            <w:tcW w:w="691" w:type="pct"/>
            <w:shd w:val="clear" w:color="auto" w:fill="auto"/>
            <w:vAlign w:val="center"/>
            <w:hideMark/>
          </w:tcPr>
          <w:p w14:paraId="170CCA80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Bacilli</w:t>
            </w:r>
          </w:p>
        </w:tc>
        <w:tc>
          <w:tcPr>
            <w:tcW w:w="599" w:type="pct"/>
            <w:shd w:val="clear" w:color="auto" w:fill="auto"/>
            <w:vAlign w:val="center"/>
            <w:hideMark/>
          </w:tcPr>
          <w:p w14:paraId="60C1605F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Bacillales</w:t>
            </w:r>
          </w:p>
        </w:tc>
        <w:tc>
          <w:tcPr>
            <w:tcW w:w="645" w:type="pct"/>
            <w:shd w:val="clear" w:color="auto" w:fill="auto"/>
            <w:vAlign w:val="center"/>
            <w:hideMark/>
          </w:tcPr>
          <w:p w14:paraId="759B0E7A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Planococcaceae</w:t>
            </w:r>
          </w:p>
        </w:tc>
        <w:tc>
          <w:tcPr>
            <w:tcW w:w="552" w:type="pct"/>
            <w:shd w:val="clear" w:color="auto" w:fill="auto"/>
            <w:vAlign w:val="center"/>
            <w:hideMark/>
          </w:tcPr>
          <w:p w14:paraId="588742B9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Planomicrobium</w:t>
            </w:r>
          </w:p>
        </w:tc>
        <w:tc>
          <w:tcPr>
            <w:tcW w:w="323" w:type="pct"/>
            <w:shd w:val="clear" w:color="auto" w:fill="auto"/>
            <w:vAlign w:val="center"/>
            <w:hideMark/>
          </w:tcPr>
          <w:p w14:paraId="58179C55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Zotu234</w:t>
            </w:r>
          </w:p>
        </w:tc>
        <w:tc>
          <w:tcPr>
            <w:tcW w:w="322" w:type="pct"/>
            <w:shd w:val="clear" w:color="auto" w:fill="auto"/>
            <w:vAlign w:val="center"/>
            <w:hideMark/>
          </w:tcPr>
          <w:p w14:paraId="1CD53CA7" w14:textId="0F6432DE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01</w:t>
            </w:r>
          </w:p>
        </w:tc>
        <w:tc>
          <w:tcPr>
            <w:tcW w:w="277" w:type="pct"/>
            <w:shd w:val="clear" w:color="auto" w:fill="auto"/>
            <w:vAlign w:val="center"/>
            <w:hideMark/>
          </w:tcPr>
          <w:p w14:paraId="3B8488FE" w14:textId="2CB679F1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02</w:t>
            </w:r>
          </w:p>
        </w:tc>
        <w:tc>
          <w:tcPr>
            <w:tcW w:w="276" w:type="pct"/>
            <w:shd w:val="clear" w:color="auto" w:fill="auto"/>
            <w:vAlign w:val="center"/>
            <w:hideMark/>
          </w:tcPr>
          <w:p w14:paraId="66884632" w14:textId="57E20441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07</w:t>
            </w:r>
          </w:p>
        </w:tc>
        <w:tc>
          <w:tcPr>
            <w:tcW w:w="230" w:type="pct"/>
            <w:shd w:val="clear" w:color="auto" w:fill="auto"/>
            <w:vAlign w:val="center"/>
            <w:hideMark/>
          </w:tcPr>
          <w:p w14:paraId="14F9E8C6" w14:textId="24FB4044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05</w:t>
            </w:r>
          </w:p>
        </w:tc>
        <w:tc>
          <w:tcPr>
            <w:tcW w:w="230" w:type="pct"/>
            <w:shd w:val="clear" w:color="auto" w:fill="auto"/>
            <w:vAlign w:val="center"/>
            <w:hideMark/>
          </w:tcPr>
          <w:p w14:paraId="5263AA07" w14:textId="20AD7FC8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14:paraId="547EADED" w14:textId="501E9120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05</w:t>
            </w:r>
          </w:p>
        </w:tc>
      </w:tr>
      <w:tr w:rsidR="00241E5C" w:rsidRPr="00241E5C" w14:paraId="0434D9D9" w14:textId="77777777" w:rsidTr="00241E5C">
        <w:trPr>
          <w:trHeight w:val="300"/>
        </w:trPr>
        <w:tc>
          <w:tcPr>
            <w:tcW w:w="505" w:type="pct"/>
            <w:shd w:val="clear" w:color="auto" w:fill="auto"/>
            <w:vAlign w:val="center"/>
            <w:hideMark/>
          </w:tcPr>
          <w:p w14:paraId="1B0FB7BB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Proteobacteria</w:t>
            </w:r>
          </w:p>
        </w:tc>
        <w:tc>
          <w:tcPr>
            <w:tcW w:w="691" w:type="pct"/>
            <w:shd w:val="clear" w:color="auto" w:fill="auto"/>
            <w:vAlign w:val="center"/>
            <w:hideMark/>
          </w:tcPr>
          <w:p w14:paraId="45084485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Alphaproteobacteria</w:t>
            </w:r>
          </w:p>
        </w:tc>
        <w:tc>
          <w:tcPr>
            <w:tcW w:w="599" w:type="pct"/>
            <w:shd w:val="clear" w:color="auto" w:fill="auto"/>
            <w:vAlign w:val="center"/>
            <w:hideMark/>
          </w:tcPr>
          <w:p w14:paraId="69397602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Rhizobiales</w:t>
            </w:r>
          </w:p>
        </w:tc>
        <w:tc>
          <w:tcPr>
            <w:tcW w:w="645" w:type="pct"/>
            <w:shd w:val="clear" w:color="auto" w:fill="auto"/>
            <w:vAlign w:val="center"/>
            <w:hideMark/>
          </w:tcPr>
          <w:p w14:paraId="5C7126CE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alphaI_cluster</w:t>
            </w:r>
          </w:p>
        </w:tc>
        <w:tc>
          <w:tcPr>
            <w:tcW w:w="552" w:type="pct"/>
            <w:shd w:val="clear" w:color="auto" w:fill="auto"/>
            <w:vAlign w:val="center"/>
            <w:hideMark/>
          </w:tcPr>
          <w:p w14:paraId="7BEAA53E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uncultured_bacterium</w:t>
            </w:r>
          </w:p>
        </w:tc>
        <w:tc>
          <w:tcPr>
            <w:tcW w:w="323" w:type="pct"/>
            <w:shd w:val="clear" w:color="auto" w:fill="auto"/>
            <w:vAlign w:val="center"/>
            <w:hideMark/>
          </w:tcPr>
          <w:p w14:paraId="73D237C0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Zotu50</w:t>
            </w:r>
          </w:p>
        </w:tc>
        <w:tc>
          <w:tcPr>
            <w:tcW w:w="322" w:type="pct"/>
            <w:shd w:val="clear" w:color="auto" w:fill="auto"/>
            <w:vAlign w:val="center"/>
            <w:hideMark/>
          </w:tcPr>
          <w:p w14:paraId="62B1C73F" w14:textId="37ADA9EB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53</w:t>
            </w:r>
          </w:p>
        </w:tc>
        <w:tc>
          <w:tcPr>
            <w:tcW w:w="277" w:type="pct"/>
            <w:shd w:val="clear" w:color="auto" w:fill="auto"/>
            <w:vAlign w:val="center"/>
            <w:hideMark/>
          </w:tcPr>
          <w:p w14:paraId="59359786" w14:textId="2343BAE0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51</w:t>
            </w:r>
          </w:p>
        </w:tc>
        <w:tc>
          <w:tcPr>
            <w:tcW w:w="276" w:type="pct"/>
            <w:shd w:val="clear" w:color="auto" w:fill="auto"/>
            <w:vAlign w:val="center"/>
            <w:hideMark/>
          </w:tcPr>
          <w:p w14:paraId="7802CF23" w14:textId="5375CE1F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58</w:t>
            </w:r>
          </w:p>
        </w:tc>
        <w:tc>
          <w:tcPr>
            <w:tcW w:w="230" w:type="pct"/>
            <w:shd w:val="clear" w:color="auto" w:fill="auto"/>
            <w:vAlign w:val="center"/>
            <w:hideMark/>
          </w:tcPr>
          <w:p w14:paraId="1ED15B4B" w14:textId="3AD22404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24</w:t>
            </w:r>
          </w:p>
        </w:tc>
        <w:tc>
          <w:tcPr>
            <w:tcW w:w="230" w:type="pct"/>
            <w:shd w:val="clear" w:color="auto" w:fill="auto"/>
            <w:vAlign w:val="center"/>
            <w:hideMark/>
          </w:tcPr>
          <w:p w14:paraId="60A7FD2C" w14:textId="1CE16275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14:paraId="27A87247" w14:textId="22B2CAAF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-0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94</w:t>
            </w:r>
          </w:p>
        </w:tc>
      </w:tr>
      <w:tr w:rsidR="00241E5C" w:rsidRPr="00241E5C" w14:paraId="779FED03" w14:textId="77777777" w:rsidTr="00241E5C">
        <w:trPr>
          <w:trHeight w:val="600"/>
        </w:trPr>
        <w:tc>
          <w:tcPr>
            <w:tcW w:w="505" w:type="pct"/>
            <w:shd w:val="clear" w:color="auto" w:fill="auto"/>
            <w:vAlign w:val="center"/>
            <w:hideMark/>
          </w:tcPr>
          <w:p w14:paraId="7A961B51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Proteobacteria</w:t>
            </w:r>
          </w:p>
        </w:tc>
        <w:tc>
          <w:tcPr>
            <w:tcW w:w="691" w:type="pct"/>
            <w:shd w:val="clear" w:color="auto" w:fill="auto"/>
            <w:vAlign w:val="center"/>
            <w:hideMark/>
          </w:tcPr>
          <w:p w14:paraId="6BA2E92F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Gammaproteobacteria</w:t>
            </w:r>
          </w:p>
        </w:tc>
        <w:tc>
          <w:tcPr>
            <w:tcW w:w="599" w:type="pct"/>
            <w:shd w:val="clear" w:color="auto" w:fill="auto"/>
            <w:vAlign w:val="center"/>
            <w:hideMark/>
          </w:tcPr>
          <w:p w14:paraId="63D8AC87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Pseudomonadales</w:t>
            </w:r>
          </w:p>
        </w:tc>
        <w:tc>
          <w:tcPr>
            <w:tcW w:w="645" w:type="pct"/>
            <w:shd w:val="clear" w:color="auto" w:fill="auto"/>
            <w:vAlign w:val="center"/>
            <w:hideMark/>
          </w:tcPr>
          <w:p w14:paraId="0A5FAC02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Pseudomonadaceae</w:t>
            </w:r>
          </w:p>
        </w:tc>
        <w:tc>
          <w:tcPr>
            <w:tcW w:w="552" w:type="pct"/>
            <w:shd w:val="clear" w:color="auto" w:fill="auto"/>
            <w:vAlign w:val="center"/>
            <w:hideMark/>
          </w:tcPr>
          <w:p w14:paraId="135690F6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Pseudomonas</w:t>
            </w:r>
          </w:p>
        </w:tc>
        <w:tc>
          <w:tcPr>
            <w:tcW w:w="323" w:type="pct"/>
            <w:shd w:val="clear" w:color="auto" w:fill="auto"/>
            <w:vAlign w:val="center"/>
            <w:hideMark/>
          </w:tcPr>
          <w:p w14:paraId="7B03E4BC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Zotu174</w:t>
            </w:r>
          </w:p>
        </w:tc>
        <w:tc>
          <w:tcPr>
            <w:tcW w:w="322" w:type="pct"/>
            <w:shd w:val="clear" w:color="auto" w:fill="auto"/>
            <w:vAlign w:val="center"/>
            <w:hideMark/>
          </w:tcPr>
          <w:p w14:paraId="5F6B096A" w14:textId="36DD099D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09</w:t>
            </w:r>
          </w:p>
        </w:tc>
        <w:tc>
          <w:tcPr>
            <w:tcW w:w="277" w:type="pct"/>
            <w:shd w:val="clear" w:color="auto" w:fill="auto"/>
            <w:vAlign w:val="center"/>
            <w:hideMark/>
          </w:tcPr>
          <w:p w14:paraId="285510EF" w14:textId="579CD6A2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05</w:t>
            </w:r>
          </w:p>
        </w:tc>
        <w:tc>
          <w:tcPr>
            <w:tcW w:w="276" w:type="pct"/>
            <w:shd w:val="clear" w:color="auto" w:fill="auto"/>
            <w:vAlign w:val="center"/>
            <w:hideMark/>
          </w:tcPr>
          <w:p w14:paraId="62776A1A" w14:textId="394F34EC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56</w:t>
            </w:r>
          </w:p>
        </w:tc>
        <w:tc>
          <w:tcPr>
            <w:tcW w:w="230" w:type="pct"/>
            <w:shd w:val="clear" w:color="auto" w:fill="auto"/>
            <w:vAlign w:val="center"/>
            <w:hideMark/>
          </w:tcPr>
          <w:p w14:paraId="1A2E5A03" w14:textId="6556CB40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40</w:t>
            </w:r>
          </w:p>
        </w:tc>
        <w:tc>
          <w:tcPr>
            <w:tcW w:w="230" w:type="pct"/>
            <w:shd w:val="clear" w:color="auto" w:fill="auto"/>
            <w:vAlign w:val="center"/>
            <w:hideMark/>
          </w:tcPr>
          <w:p w14:paraId="7F3FF483" w14:textId="62326651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00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14:paraId="5394341C" w14:textId="150E598C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47</w:t>
            </w:r>
          </w:p>
        </w:tc>
      </w:tr>
      <w:tr w:rsidR="00241E5C" w:rsidRPr="00241E5C" w14:paraId="3EB0A79F" w14:textId="77777777" w:rsidTr="00241E5C">
        <w:trPr>
          <w:trHeight w:val="300"/>
        </w:trPr>
        <w:tc>
          <w:tcPr>
            <w:tcW w:w="505" w:type="pct"/>
            <w:shd w:val="clear" w:color="auto" w:fill="auto"/>
            <w:vAlign w:val="center"/>
            <w:hideMark/>
          </w:tcPr>
          <w:p w14:paraId="4D5479EF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Proteobacteria</w:t>
            </w:r>
          </w:p>
        </w:tc>
        <w:tc>
          <w:tcPr>
            <w:tcW w:w="691" w:type="pct"/>
            <w:shd w:val="clear" w:color="auto" w:fill="auto"/>
            <w:vAlign w:val="center"/>
            <w:hideMark/>
          </w:tcPr>
          <w:p w14:paraId="3CD6AAC1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Alphaproteobacteria</w:t>
            </w:r>
          </w:p>
        </w:tc>
        <w:tc>
          <w:tcPr>
            <w:tcW w:w="599" w:type="pct"/>
            <w:shd w:val="clear" w:color="auto" w:fill="auto"/>
            <w:vAlign w:val="center"/>
            <w:hideMark/>
          </w:tcPr>
          <w:p w14:paraId="12617B4B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Rhizobiales</w:t>
            </w:r>
          </w:p>
        </w:tc>
        <w:tc>
          <w:tcPr>
            <w:tcW w:w="645" w:type="pct"/>
            <w:shd w:val="clear" w:color="auto" w:fill="auto"/>
            <w:vAlign w:val="center"/>
            <w:hideMark/>
          </w:tcPr>
          <w:p w14:paraId="40C3A32B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Methylobacteriaceae</w:t>
            </w:r>
          </w:p>
        </w:tc>
        <w:tc>
          <w:tcPr>
            <w:tcW w:w="552" w:type="pct"/>
            <w:shd w:val="clear" w:color="auto" w:fill="auto"/>
            <w:vAlign w:val="center"/>
            <w:hideMark/>
          </w:tcPr>
          <w:p w14:paraId="2C5787EE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Methylobacterium</w:t>
            </w:r>
          </w:p>
        </w:tc>
        <w:tc>
          <w:tcPr>
            <w:tcW w:w="323" w:type="pct"/>
            <w:shd w:val="clear" w:color="auto" w:fill="auto"/>
            <w:vAlign w:val="center"/>
            <w:hideMark/>
          </w:tcPr>
          <w:p w14:paraId="35069119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Zotu141</w:t>
            </w:r>
          </w:p>
        </w:tc>
        <w:tc>
          <w:tcPr>
            <w:tcW w:w="322" w:type="pct"/>
            <w:shd w:val="clear" w:color="auto" w:fill="auto"/>
            <w:vAlign w:val="center"/>
            <w:hideMark/>
          </w:tcPr>
          <w:p w14:paraId="57F94B8A" w14:textId="7C931260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11</w:t>
            </w:r>
          </w:p>
        </w:tc>
        <w:tc>
          <w:tcPr>
            <w:tcW w:w="277" w:type="pct"/>
            <w:shd w:val="clear" w:color="auto" w:fill="auto"/>
            <w:vAlign w:val="center"/>
            <w:hideMark/>
          </w:tcPr>
          <w:p w14:paraId="11D3D6B6" w14:textId="5888D23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09</w:t>
            </w:r>
          </w:p>
        </w:tc>
        <w:tc>
          <w:tcPr>
            <w:tcW w:w="276" w:type="pct"/>
            <w:shd w:val="clear" w:color="auto" w:fill="auto"/>
            <w:vAlign w:val="center"/>
            <w:hideMark/>
          </w:tcPr>
          <w:p w14:paraId="06E0B4F9" w14:textId="4A098C31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50</w:t>
            </w:r>
          </w:p>
        </w:tc>
        <w:tc>
          <w:tcPr>
            <w:tcW w:w="230" w:type="pct"/>
            <w:shd w:val="clear" w:color="auto" w:fill="auto"/>
            <w:vAlign w:val="center"/>
            <w:hideMark/>
          </w:tcPr>
          <w:p w14:paraId="758B786A" w14:textId="112F0EAD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22</w:t>
            </w:r>
          </w:p>
        </w:tc>
        <w:tc>
          <w:tcPr>
            <w:tcW w:w="230" w:type="pct"/>
            <w:shd w:val="clear" w:color="auto" w:fill="auto"/>
            <w:vAlign w:val="center"/>
            <w:hideMark/>
          </w:tcPr>
          <w:p w14:paraId="0297710C" w14:textId="64CCB5EC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00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14:paraId="06D89AA0" w14:textId="763A24EA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39</w:t>
            </w:r>
          </w:p>
        </w:tc>
      </w:tr>
      <w:tr w:rsidR="00241E5C" w:rsidRPr="00241E5C" w14:paraId="602B59FA" w14:textId="77777777" w:rsidTr="00241E5C">
        <w:trPr>
          <w:trHeight w:val="300"/>
        </w:trPr>
        <w:tc>
          <w:tcPr>
            <w:tcW w:w="505" w:type="pct"/>
            <w:shd w:val="clear" w:color="auto" w:fill="auto"/>
            <w:vAlign w:val="center"/>
            <w:hideMark/>
          </w:tcPr>
          <w:p w14:paraId="1A1B51C7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Actinobacteria</w:t>
            </w:r>
          </w:p>
        </w:tc>
        <w:tc>
          <w:tcPr>
            <w:tcW w:w="691" w:type="pct"/>
            <w:shd w:val="clear" w:color="auto" w:fill="auto"/>
            <w:vAlign w:val="center"/>
            <w:hideMark/>
          </w:tcPr>
          <w:p w14:paraId="251CED60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Actinobacteria</w:t>
            </w:r>
          </w:p>
        </w:tc>
        <w:tc>
          <w:tcPr>
            <w:tcW w:w="599" w:type="pct"/>
            <w:shd w:val="clear" w:color="auto" w:fill="auto"/>
            <w:vAlign w:val="center"/>
            <w:hideMark/>
          </w:tcPr>
          <w:p w14:paraId="61CB4A8C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Frankiales</w:t>
            </w:r>
          </w:p>
        </w:tc>
        <w:tc>
          <w:tcPr>
            <w:tcW w:w="645" w:type="pct"/>
            <w:shd w:val="clear" w:color="auto" w:fill="auto"/>
            <w:vAlign w:val="center"/>
            <w:hideMark/>
          </w:tcPr>
          <w:p w14:paraId="4EF7D26C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Sporichthyaceae</w:t>
            </w:r>
          </w:p>
        </w:tc>
        <w:tc>
          <w:tcPr>
            <w:tcW w:w="552" w:type="pct"/>
            <w:shd w:val="clear" w:color="auto" w:fill="auto"/>
            <w:vAlign w:val="center"/>
            <w:hideMark/>
          </w:tcPr>
          <w:p w14:paraId="145052DA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hgcI_clade</w:t>
            </w:r>
          </w:p>
        </w:tc>
        <w:tc>
          <w:tcPr>
            <w:tcW w:w="323" w:type="pct"/>
            <w:shd w:val="clear" w:color="auto" w:fill="auto"/>
            <w:vAlign w:val="center"/>
            <w:hideMark/>
          </w:tcPr>
          <w:p w14:paraId="688731F6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Zotu1344</w:t>
            </w:r>
          </w:p>
        </w:tc>
        <w:tc>
          <w:tcPr>
            <w:tcW w:w="322" w:type="pct"/>
            <w:shd w:val="clear" w:color="auto" w:fill="auto"/>
            <w:vAlign w:val="center"/>
            <w:hideMark/>
          </w:tcPr>
          <w:p w14:paraId="2594901F" w14:textId="39AA619B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00</w:t>
            </w:r>
          </w:p>
        </w:tc>
        <w:tc>
          <w:tcPr>
            <w:tcW w:w="277" w:type="pct"/>
            <w:shd w:val="clear" w:color="auto" w:fill="auto"/>
            <w:vAlign w:val="center"/>
            <w:hideMark/>
          </w:tcPr>
          <w:p w14:paraId="4F69C25D" w14:textId="429A0431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00</w:t>
            </w:r>
          </w:p>
        </w:tc>
        <w:tc>
          <w:tcPr>
            <w:tcW w:w="276" w:type="pct"/>
            <w:shd w:val="clear" w:color="auto" w:fill="auto"/>
            <w:vAlign w:val="center"/>
            <w:hideMark/>
          </w:tcPr>
          <w:p w14:paraId="2752401B" w14:textId="6B63449A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04</w:t>
            </w:r>
          </w:p>
        </w:tc>
        <w:tc>
          <w:tcPr>
            <w:tcW w:w="230" w:type="pct"/>
            <w:shd w:val="clear" w:color="auto" w:fill="auto"/>
            <w:vAlign w:val="center"/>
            <w:hideMark/>
          </w:tcPr>
          <w:p w14:paraId="197208E1" w14:textId="27C8D173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05</w:t>
            </w:r>
          </w:p>
        </w:tc>
        <w:tc>
          <w:tcPr>
            <w:tcW w:w="230" w:type="pct"/>
            <w:shd w:val="clear" w:color="auto" w:fill="auto"/>
            <w:vAlign w:val="center"/>
            <w:hideMark/>
          </w:tcPr>
          <w:p w14:paraId="46CB54A3" w14:textId="557A8F00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14:paraId="017AD433" w14:textId="1F9C1423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04</w:t>
            </w:r>
          </w:p>
        </w:tc>
      </w:tr>
      <w:tr w:rsidR="00241E5C" w:rsidRPr="00241E5C" w14:paraId="5F6C2C7B" w14:textId="77777777" w:rsidTr="00241E5C">
        <w:trPr>
          <w:trHeight w:val="300"/>
        </w:trPr>
        <w:tc>
          <w:tcPr>
            <w:tcW w:w="505" w:type="pct"/>
            <w:shd w:val="clear" w:color="auto" w:fill="auto"/>
            <w:vAlign w:val="center"/>
            <w:hideMark/>
          </w:tcPr>
          <w:p w14:paraId="7A27C786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Acidobacteria</w:t>
            </w:r>
          </w:p>
        </w:tc>
        <w:tc>
          <w:tcPr>
            <w:tcW w:w="691" w:type="pct"/>
            <w:shd w:val="clear" w:color="auto" w:fill="auto"/>
            <w:vAlign w:val="center"/>
            <w:hideMark/>
          </w:tcPr>
          <w:p w14:paraId="631E6713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Acidobacteria</w:t>
            </w:r>
          </w:p>
        </w:tc>
        <w:tc>
          <w:tcPr>
            <w:tcW w:w="599" w:type="pct"/>
            <w:shd w:val="clear" w:color="auto" w:fill="auto"/>
            <w:vAlign w:val="center"/>
            <w:hideMark/>
          </w:tcPr>
          <w:p w14:paraId="2065266F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Subgroup_2</w:t>
            </w:r>
          </w:p>
        </w:tc>
        <w:tc>
          <w:tcPr>
            <w:tcW w:w="645" w:type="pct"/>
            <w:shd w:val="clear" w:color="auto" w:fill="auto"/>
            <w:vAlign w:val="center"/>
            <w:hideMark/>
          </w:tcPr>
          <w:p w14:paraId="638044B1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uncultured_bacterium</w:t>
            </w:r>
          </w:p>
        </w:tc>
        <w:tc>
          <w:tcPr>
            <w:tcW w:w="552" w:type="pct"/>
            <w:shd w:val="clear" w:color="auto" w:fill="auto"/>
            <w:vAlign w:val="center"/>
            <w:hideMark/>
          </w:tcPr>
          <w:p w14:paraId="4AD8285F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uncultured_bacterium</w:t>
            </w:r>
          </w:p>
        </w:tc>
        <w:tc>
          <w:tcPr>
            <w:tcW w:w="323" w:type="pct"/>
            <w:shd w:val="clear" w:color="auto" w:fill="auto"/>
            <w:vAlign w:val="center"/>
            <w:hideMark/>
          </w:tcPr>
          <w:p w14:paraId="619197D5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Zotu438</w:t>
            </w:r>
          </w:p>
        </w:tc>
        <w:tc>
          <w:tcPr>
            <w:tcW w:w="322" w:type="pct"/>
            <w:shd w:val="clear" w:color="auto" w:fill="auto"/>
            <w:vAlign w:val="center"/>
            <w:hideMark/>
          </w:tcPr>
          <w:p w14:paraId="297A9F9F" w14:textId="12536D4C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00</w:t>
            </w:r>
          </w:p>
        </w:tc>
        <w:tc>
          <w:tcPr>
            <w:tcW w:w="277" w:type="pct"/>
            <w:shd w:val="clear" w:color="auto" w:fill="auto"/>
            <w:vAlign w:val="center"/>
            <w:hideMark/>
          </w:tcPr>
          <w:p w14:paraId="604A570C" w14:textId="532E796F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00</w:t>
            </w:r>
          </w:p>
        </w:tc>
        <w:tc>
          <w:tcPr>
            <w:tcW w:w="276" w:type="pct"/>
            <w:shd w:val="clear" w:color="auto" w:fill="auto"/>
            <w:vAlign w:val="center"/>
            <w:hideMark/>
          </w:tcPr>
          <w:p w14:paraId="1EFA61B8" w14:textId="39A75994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04</w:t>
            </w:r>
          </w:p>
        </w:tc>
        <w:tc>
          <w:tcPr>
            <w:tcW w:w="230" w:type="pct"/>
            <w:shd w:val="clear" w:color="auto" w:fill="auto"/>
            <w:vAlign w:val="center"/>
            <w:hideMark/>
          </w:tcPr>
          <w:p w14:paraId="06839B13" w14:textId="61ED58E2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05</w:t>
            </w:r>
          </w:p>
        </w:tc>
        <w:tc>
          <w:tcPr>
            <w:tcW w:w="230" w:type="pct"/>
            <w:shd w:val="clear" w:color="auto" w:fill="auto"/>
            <w:vAlign w:val="center"/>
            <w:hideMark/>
          </w:tcPr>
          <w:p w14:paraId="01E0E978" w14:textId="33E6F136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14:paraId="2C695199" w14:textId="1895B029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04</w:t>
            </w:r>
          </w:p>
        </w:tc>
      </w:tr>
      <w:tr w:rsidR="00241E5C" w:rsidRPr="00241E5C" w14:paraId="2ACEB91C" w14:textId="77777777" w:rsidTr="00241E5C">
        <w:trPr>
          <w:trHeight w:val="300"/>
        </w:trPr>
        <w:tc>
          <w:tcPr>
            <w:tcW w:w="505" w:type="pct"/>
            <w:shd w:val="clear" w:color="auto" w:fill="auto"/>
            <w:vAlign w:val="center"/>
            <w:hideMark/>
          </w:tcPr>
          <w:p w14:paraId="53F3499E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Proteobacteria</w:t>
            </w:r>
          </w:p>
        </w:tc>
        <w:tc>
          <w:tcPr>
            <w:tcW w:w="691" w:type="pct"/>
            <w:shd w:val="clear" w:color="auto" w:fill="auto"/>
            <w:vAlign w:val="center"/>
            <w:hideMark/>
          </w:tcPr>
          <w:p w14:paraId="375C118F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Betaproteobacteria</w:t>
            </w:r>
          </w:p>
        </w:tc>
        <w:tc>
          <w:tcPr>
            <w:tcW w:w="599" w:type="pct"/>
            <w:shd w:val="clear" w:color="auto" w:fill="auto"/>
            <w:vAlign w:val="center"/>
            <w:hideMark/>
          </w:tcPr>
          <w:p w14:paraId="621A68A6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Burkholderiales</w:t>
            </w:r>
          </w:p>
        </w:tc>
        <w:tc>
          <w:tcPr>
            <w:tcW w:w="645" w:type="pct"/>
            <w:shd w:val="clear" w:color="auto" w:fill="auto"/>
            <w:vAlign w:val="center"/>
            <w:hideMark/>
          </w:tcPr>
          <w:p w14:paraId="2A2D9002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Oxalobacteraceae</w:t>
            </w:r>
          </w:p>
        </w:tc>
        <w:tc>
          <w:tcPr>
            <w:tcW w:w="552" w:type="pct"/>
            <w:shd w:val="clear" w:color="auto" w:fill="auto"/>
            <w:vAlign w:val="center"/>
            <w:hideMark/>
          </w:tcPr>
          <w:p w14:paraId="30FA5F30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Massilia</w:t>
            </w:r>
          </w:p>
        </w:tc>
        <w:tc>
          <w:tcPr>
            <w:tcW w:w="323" w:type="pct"/>
            <w:shd w:val="clear" w:color="auto" w:fill="auto"/>
            <w:vAlign w:val="center"/>
            <w:hideMark/>
          </w:tcPr>
          <w:p w14:paraId="102292B3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Zotu163</w:t>
            </w:r>
          </w:p>
        </w:tc>
        <w:tc>
          <w:tcPr>
            <w:tcW w:w="322" w:type="pct"/>
            <w:shd w:val="clear" w:color="auto" w:fill="auto"/>
            <w:vAlign w:val="center"/>
            <w:hideMark/>
          </w:tcPr>
          <w:p w14:paraId="1962A3D6" w14:textId="5C91E0A8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63</w:t>
            </w:r>
          </w:p>
        </w:tc>
        <w:tc>
          <w:tcPr>
            <w:tcW w:w="277" w:type="pct"/>
            <w:shd w:val="clear" w:color="auto" w:fill="auto"/>
            <w:vAlign w:val="center"/>
            <w:hideMark/>
          </w:tcPr>
          <w:p w14:paraId="7834152A" w14:textId="21C1FD09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21</w:t>
            </w:r>
          </w:p>
        </w:tc>
        <w:tc>
          <w:tcPr>
            <w:tcW w:w="276" w:type="pct"/>
            <w:shd w:val="clear" w:color="auto" w:fill="auto"/>
            <w:vAlign w:val="center"/>
            <w:hideMark/>
          </w:tcPr>
          <w:p w14:paraId="011CF6F4" w14:textId="01890D89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22</w:t>
            </w:r>
          </w:p>
        </w:tc>
        <w:tc>
          <w:tcPr>
            <w:tcW w:w="230" w:type="pct"/>
            <w:shd w:val="clear" w:color="auto" w:fill="auto"/>
            <w:vAlign w:val="center"/>
            <w:hideMark/>
          </w:tcPr>
          <w:p w14:paraId="4F3AAA82" w14:textId="7C6F376D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07</w:t>
            </w:r>
          </w:p>
        </w:tc>
        <w:tc>
          <w:tcPr>
            <w:tcW w:w="230" w:type="pct"/>
            <w:shd w:val="clear" w:color="auto" w:fill="auto"/>
            <w:vAlign w:val="center"/>
            <w:hideMark/>
          </w:tcPr>
          <w:p w14:paraId="18AC1C17" w14:textId="25C205D0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14:paraId="1DBE5BA6" w14:textId="205DA4E9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-0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40</w:t>
            </w:r>
          </w:p>
        </w:tc>
      </w:tr>
      <w:tr w:rsidR="00241E5C" w:rsidRPr="00241E5C" w14:paraId="396F4753" w14:textId="77777777" w:rsidTr="00241E5C">
        <w:trPr>
          <w:trHeight w:val="300"/>
        </w:trPr>
        <w:tc>
          <w:tcPr>
            <w:tcW w:w="5000" w:type="pct"/>
            <w:gridSpan w:val="12"/>
            <w:shd w:val="clear" w:color="000000" w:fill="FFFFFF"/>
            <w:vAlign w:val="center"/>
            <w:hideMark/>
          </w:tcPr>
          <w:p w14:paraId="57A03DCA" w14:textId="77777777" w:rsidR="00241E5C" w:rsidRPr="00241E5C" w:rsidRDefault="00241E5C" w:rsidP="00241E5C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color w:val="000000"/>
                <w:szCs w:val="20"/>
                <w:lang w:eastAsia="cs-CZ"/>
              </w:rPr>
              <w:t>11 Days</w:t>
            </w:r>
          </w:p>
        </w:tc>
      </w:tr>
      <w:tr w:rsidR="00241E5C" w:rsidRPr="00241E5C" w14:paraId="20FAAF77" w14:textId="77777777" w:rsidTr="00241E5C">
        <w:trPr>
          <w:trHeight w:val="600"/>
        </w:trPr>
        <w:tc>
          <w:tcPr>
            <w:tcW w:w="505" w:type="pct"/>
            <w:shd w:val="clear" w:color="000000" w:fill="FFFFFF"/>
            <w:vAlign w:val="center"/>
            <w:hideMark/>
          </w:tcPr>
          <w:p w14:paraId="7D1005ED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  <w:t>Phylum</w:t>
            </w:r>
          </w:p>
        </w:tc>
        <w:tc>
          <w:tcPr>
            <w:tcW w:w="691" w:type="pct"/>
            <w:shd w:val="clear" w:color="000000" w:fill="FFFFFF"/>
            <w:vAlign w:val="center"/>
            <w:hideMark/>
          </w:tcPr>
          <w:p w14:paraId="6AC05FF0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  <w:t>Class</w:t>
            </w:r>
          </w:p>
        </w:tc>
        <w:tc>
          <w:tcPr>
            <w:tcW w:w="599" w:type="pct"/>
            <w:shd w:val="clear" w:color="000000" w:fill="FFFFFF"/>
            <w:vAlign w:val="center"/>
            <w:hideMark/>
          </w:tcPr>
          <w:p w14:paraId="712D6A5A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  <w:t>Order</w:t>
            </w:r>
          </w:p>
        </w:tc>
        <w:tc>
          <w:tcPr>
            <w:tcW w:w="645" w:type="pct"/>
            <w:shd w:val="clear" w:color="000000" w:fill="FFFFFF"/>
            <w:vAlign w:val="center"/>
            <w:hideMark/>
          </w:tcPr>
          <w:p w14:paraId="7655FBAC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  <w:t>Family</w:t>
            </w:r>
          </w:p>
        </w:tc>
        <w:tc>
          <w:tcPr>
            <w:tcW w:w="552" w:type="pct"/>
            <w:shd w:val="clear" w:color="000000" w:fill="FFFFFF"/>
            <w:vAlign w:val="center"/>
            <w:hideMark/>
          </w:tcPr>
          <w:p w14:paraId="5BA4F4C9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Genus</w:t>
            </w:r>
          </w:p>
        </w:tc>
        <w:tc>
          <w:tcPr>
            <w:tcW w:w="323" w:type="pct"/>
            <w:shd w:val="clear" w:color="000000" w:fill="FFFFFF"/>
            <w:vAlign w:val="center"/>
            <w:hideMark/>
          </w:tcPr>
          <w:p w14:paraId="624FB43C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  <w:t>OTUs</w:t>
            </w:r>
          </w:p>
        </w:tc>
        <w:tc>
          <w:tcPr>
            <w:tcW w:w="322" w:type="pct"/>
            <w:shd w:val="clear" w:color="000000" w:fill="FFFFFF"/>
            <w:vAlign w:val="center"/>
            <w:hideMark/>
          </w:tcPr>
          <w:p w14:paraId="26C24D3F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  <w:t>Control mean rel. freq. (%)</w:t>
            </w:r>
          </w:p>
        </w:tc>
        <w:tc>
          <w:tcPr>
            <w:tcW w:w="277" w:type="pct"/>
            <w:shd w:val="clear" w:color="000000" w:fill="FFFFFF"/>
            <w:vAlign w:val="center"/>
            <w:hideMark/>
          </w:tcPr>
          <w:p w14:paraId="071A2F80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  <w:t>Control: std. dev. (%)</w:t>
            </w:r>
          </w:p>
        </w:tc>
        <w:tc>
          <w:tcPr>
            <w:tcW w:w="276" w:type="pct"/>
            <w:shd w:val="clear" w:color="000000" w:fill="FFFFFF"/>
            <w:vAlign w:val="center"/>
            <w:hideMark/>
          </w:tcPr>
          <w:p w14:paraId="129CEB2A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5%: mean rel. freq. (%)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28F65D70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  <w:t>5%: std. dev. (%)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0E6B477D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  <w:t>p-values (corrected)</w:t>
            </w:r>
          </w:p>
        </w:tc>
        <w:tc>
          <w:tcPr>
            <w:tcW w:w="350" w:type="pct"/>
            <w:shd w:val="clear" w:color="000000" w:fill="FFFFFF"/>
            <w:vAlign w:val="center"/>
            <w:hideMark/>
          </w:tcPr>
          <w:p w14:paraId="44A249EC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Difference between means</w:t>
            </w:r>
          </w:p>
        </w:tc>
      </w:tr>
      <w:tr w:rsidR="00241E5C" w:rsidRPr="00241E5C" w14:paraId="528009F0" w14:textId="77777777" w:rsidTr="00241E5C">
        <w:trPr>
          <w:trHeight w:val="600"/>
        </w:trPr>
        <w:tc>
          <w:tcPr>
            <w:tcW w:w="505" w:type="pct"/>
            <w:shd w:val="clear" w:color="000000" w:fill="FFFFFF"/>
            <w:vAlign w:val="center"/>
            <w:hideMark/>
          </w:tcPr>
          <w:p w14:paraId="4C2A1BB5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Verrucomicrobia</w:t>
            </w:r>
          </w:p>
        </w:tc>
        <w:tc>
          <w:tcPr>
            <w:tcW w:w="691" w:type="pct"/>
            <w:shd w:val="clear" w:color="000000" w:fill="FFFFFF"/>
            <w:vAlign w:val="center"/>
            <w:hideMark/>
          </w:tcPr>
          <w:p w14:paraId="0675C06E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Spartobacteria</w:t>
            </w:r>
          </w:p>
        </w:tc>
        <w:tc>
          <w:tcPr>
            <w:tcW w:w="599" w:type="pct"/>
            <w:shd w:val="clear" w:color="000000" w:fill="FFFFFF"/>
            <w:vAlign w:val="center"/>
            <w:hideMark/>
          </w:tcPr>
          <w:p w14:paraId="6E63EEFC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Chthoniobacterales</w:t>
            </w:r>
          </w:p>
        </w:tc>
        <w:tc>
          <w:tcPr>
            <w:tcW w:w="645" w:type="pct"/>
            <w:shd w:val="clear" w:color="000000" w:fill="FFFFFF"/>
            <w:vAlign w:val="center"/>
            <w:hideMark/>
          </w:tcPr>
          <w:p w14:paraId="0AD42E24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Chthoniobacteraceae</w:t>
            </w:r>
          </w:p>
        </w:tc>
        <w:tc>
          <w:tcPr>
            <w:tcW w:w="552" w:type="pct"/>
            <w:shd w:val="clear" w:color="000000" w:fill="FFFFFF"/>
            <w:vAlign w:val="center"/>
            <w:hideMark/>
          </w:tcPr>
          <w:p w14:paraId="08FAC079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Chthoniobacter</w:t>
            </w:r>
          </w:p>
        </w:tc>
        <w:tc>
          <w:tcPr>
            <w:tcW w:w="323" w:type="pct"/>
            <w:shd w:val="clear" w:color="000000" w:fill="FFFFFF"/>
            <w:vAlign w:val="center"/>
            <w:hideMark/>
          </w:tcPr>
          <w:p w14:paraId="16B68793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Zotu9</w:t>
            </w:r>
          </w:p>
        </w:tc>
        <w:tc>
          <w:tcPr>
            <w:tcW w:w="322" w:type="pct"/>
            <w:shd w:val="clear" w:color="000000" w:fill="FFFFFF"/>
            <w:vAlign w:val="center"/>
            <w:hideMark/>
          </w:tcPr>
          <w:p w14:paraId="737BCCEB" w14:textId="7925CA7C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97</w:t>
            </w:r>
          </w:p>
        </w:tc>
        <w:tc>
          <w:tcPr>
            <w:tcW w:w="277" w:type="pct"/>
            <w:shd w:val="clear" w:color="000000" w:fill="FFFFFF"/>
            <w:vAlign w:val="center"/>
            <w:hideMark/>
          </w:tcPr>
          <w:p w14:paraId="6F714E40" w14:textId="5F1F53B8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2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11</w:t>
            </w:r>
          </w:p>
        </w:tc>
        <w:tc>
          <w:tcPr>
            <w:tcW w:w="276" w:type="pct"/>
            <w:shd w:val="clear" w:color="000000" w:fill="FFFFFF"/>
            <w:vAlign w:val="center"/>
            <w:hideMark/>
          </w:tcPr>
          <w:p w14:paraId="68D3E941" w14:textId="37BFFB19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5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00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24A85422" w14:textId="2C70EA51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2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18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68B056F1" w14:textId="7B8AFA44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04</w:t>
            </w:r>
          </w:p>
        </w:tc>
        <w:tc>
          <w:tcPr>
            <w:tcW w:w="350" w:type="pct"/>
            <w:shd w:val="clear" w:color="000000" w:fill="FFFFFF"/>
            <w:vAlign w:val="center"/>
            <w:hideMark/>
          </w:tcPr>
          <w:p w14:paraId="50045D67" w14:textId="03FC4C14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-5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96</w:t>
            </w:r>
          </w:p>
        </w:tc>
      </w:tr>
      <w:tr w:rsidR="00241E5C" w:rsidRPr="00241E5C" w14:paraId="37927C7F" w14:textId="77777777" w:rsidTr="00241E5C">
        <w:trPr>
          <w:trHeight w:val="600"/>
        </w:trPr>
        <w:tc>
          <w:tcPr>
            <w:tcW w:w="505" w:type="pct"/>
            <w:shd w:val="clear" w:color="000000" w:fill="FFFFFF"/>
            <w:vAlign w:val="center"/>
            <w:hideMark/>
          </w:tcPr>
          <w:p w14:paraId="150A2E02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Proteobacteria</w:t>
            </w:r>
          </w:p>
        </w:tc>
        <w:tc>
          <w:tcPr>
            <w:tcW w:w="691" w:type="pct"/>
            <w:shd w:val="clear" w:color="000000" w:fill="FFFFFF"/>
            <w:vAlign w:val="center"/>
            <w:hideMark/>
          </w:tcPr>
          <w:p w14:paraId="4293B2D5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Gammaproteobacteria</w:t>
            </w:r>
          </w:p>
        </w:tc>
        <w:tc>
          <w:tcPr>
            <w:tcW w:w="599" w:type="pct"/>
            <w:shd w:val="clear" w:color="000000" w:fill="FFFFFF"/>
            <w:vAlign w:val="center"/>
            <w:hideMark/>
          </w:tcPr>
          <w:p w14:paraId="37406062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Legionellales</w:t>
            </w:r>
          </w:p>
        </w:tc>
        <w:tc>
          <w:tcPr>
            <w:tcW w:w="645" w:type="pct"/>
            <w:shd w:val="clear" w:color="000000" w:fill="FFFFFF"/>
            <w:vAlign w:val="center"/>
            <w:hideMark/>
          </w:tcPr>
          <w:p w14:paraId="3BBE629F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Legionellaceae</w:t>
            </w:r>
          </w:p>
        </w:tc>
        <w:tc>
          <w:tcPr>
            <w:tcW w:w="552" w:type="pct"/>
            <w:shd w:val="clear" w:color="000000" w:fill="FFFFFF"/>
            <w:vAlign w:val="center"/>
            <w:hideMark/>
          </w:tcPr>
          <w:p w14:paraId="11DA517F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Legionella</w:t>
            </w:r>
          </w:p>
        </w:tc>
        <w:tc>
          <w:tcPr>
            <w:tcW w:w="323" w:type="pct"/>
            <w:shd w:val="clear" w:color="000000" w:fill="FFFFFF"/>
            <w:vAlign w:val="center"/>
            <w:hideMark/>
          </w:tcPr>
          <w:p w14:paraId="7F751F8B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Zotu54</w:t>
            </w:r>
          </w:p>
        </w:tc>
        <w:tc>
          <w:tcPr>
            <w:tcW w:w="322" w:type="pct"/>
            <w:shd w:val="clear" w:color="000000" w:fill="FFFFFF"/>
            <w:vAlign w:val="center"/>
            <w:hideMark/>
          </w:tcPr>
          <w:p w14:paraId="4B48105B" w14:textId="5E31B88C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68</w:t>
            </w:r>
          </w:p>
        </w:tc>
        <w:tc>
          <w:tcPr>
            <w:tcW w:w="277" w:type="pct"/>
            <w:shd w:val="clear" w:color="000000" w:fill="FFFFFF"/>
            <w:vAlign w:val="center"/>
            <w:hideMark/>
          </w:tcPr>
          <w:p w14:paraId="26A84C73" w14:textId="6F0FFD8C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44</w:t>
            </w:r>
          </w:p>
        </w:tc>
        <w:tc>
          <w:tcPr>
            <w:tcW w:w="276" w:type="pct"/>
            <w:shd w:val="clear" w:color="000000" w:fill="FFFFFF"/>
            <w:vAlign w:val="center"/>
            <w:hideMark/>
          </w:tcPr>
          <w:p w14:paraId="2189A601" w14:textId="43EF235B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3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07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38B2401E" w14:textId="6270F47E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18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29528AE1" w14:textId="69519866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00</w:t>
            </w:r>
          </w:p>
        </w:tc>
        <w:tc>
          <w:tcPr>
            <w:tcW w:w="350" w:type="pct"/>
            <w:shd w:val="clear" w:color="000000" w:fill="FFFFFF"/>
            <w:vAlign w:val="center"/>
            <w:hideMark/>
          </w:tcPr>
          <w:p w14:paraId="5EA69441" w14:textId="7B8A4905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2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39</w:t>
            </w:r>
          </w:p>
        </w:tc>
      </w:tr>
      <w:tr w:rsidR="00241E5C" w:rsidRPr="00241E5C" w14:paraId="304F147E" w14:textId="77777777" w:rsidTr="00241E5C">
        <w:trPr>
          <w:trHeight w:val="600"/>
        </w:trPr>
        <w:tc>
          <w:tcPr>
            <w:tcW w:w="505" w:type="pct"/>
            <w:shd w:val="clear" w:color="000000" w:fill="FFFFFF"/>
            <w:vAlign w:val="center"/>
            <w:hideMark/>
          </w:tcPr>
          <w:p w14:paraId="09BEE9C9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Proteobacteria</w:t>
            </w:r>
          </w:p>
        </w:tc>
        <w:tc>
          <w:tcPr>
            <w:tcW w:w="691" w:type="pct"/>
            <w:shd w:val="clear" w:color="000000" w:fill="FFFFFF"/>
            <w:vAlign w:val="center"/>
            <w:hideMark/>
          </w:tcPr>
          <w:p w14:paraId="7C1B68BB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Gammaproteobacteria</w:t>
            </w:r>
          </w:p>
        </w:tc>
        <w:tc>
          <w:tcPr>
            <w:tcW w:w="599" w:type="pct"/>
            <w:shd w:val="clear" w:color="000000" w:fill="FFFFFF"/>
            <w:vAlign w:val="center"/>
            <w:hideMark/>
          </w:tcPr>
          <w:p w14:paraId="428DCE49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Legionellales</w:t>
            </w:r>
          </w:p>
        </w:tc>
        <w:tc>
          <w:tcPr>
            <w:tcW w:w="645" w:type="pct"/>
            <w:shd w:val="clear" w:color="000000" w:fill="FFFFFF"/>
            <w:vAlign w:val="center"/>
            <w:hideMark/>
          </w:tcPr>
          <w:p w14:paraId="552FA634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Legionellaceae</w:t>
            </w:r>
          </w:p>
        </w:tc>
        <w:tc>
          <w:tcPr>
            <w:tcW w:w="552" w:type="pct"/>
            <w:shd w:val="clear" w:color="000000" w:fill="FFFFFF"/>
            <w:vAlign w:val="center"/>
            <w:hideMark/>
          </w:tcPr>
          <w:p w14:paraId="2007F102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Legionella</w:t>
            </w:r>
          </w:p>
        </w:tc>
        <w:tc>
          <w:tcPr>
            <w:tcW w:w="323" w:type="pct"/>
            <w:shd w:val="clear" w:color="000000" w:fill="FFFFFF"/>
            <w:vAlign w:val="center"/>
            <w:hideMark/>
          </w:tcPr>
          <w:p w14:paraId="6BB5A494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Zotu63</w:t>
            </w:r>
          </w:p>
        </w:tc>
        <w:tc>
          <w:tcPr>
            <w:tcW w:w="322" w:type="pct"/>
            <w:shd w:val="clear" w:color="000000" w:fill="FFFFFF"/>
            <w:vAlign w:val="center"/>
            <w:hideMark/>
          </w:tcPr>
          <w:p w14:paraId="3277AD37" w14:textId="0591FEC3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37</w:t>
            </w:r>
          </w:p>
        </w:tc>
        <w:tc>
          <w:tcPr>
            <w:tcW w:w="277" w:type="pct"/>
            <w:shd w:val="clear" w:color="000000" w:fill="FFFFFF"/>
            <w:vAlign w:val="center"/>
            <w:hideMark/>
          </w:tcPr>
          <w:p w14:paraId="343CDCBD" w14:textId="5A23B161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10</w:t>
            </w:r>
          </w:p>
        </w:tc>
        <w:tc>
          <w:tcPr>
            <w:tcW w:w="276" w:type="pct"/>
            <w:shd w:val="clear" w:color="000000" w:fill="FFFFFF"/>
            <w:vAlign w:val="center"/>
            <w:hideMark/>
          </w:tcPr>
          <w:p w14:paraId="1DED1C9F" w14:textId="33847FA5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2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28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2C6FD10F" w14:textId="10EF6E06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77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58B4095C" w14:textId="14620454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00</w:t>
            </w:r>
          </w:p>
        </w:tc>
        <w:tc>
          <w:tcPr>
            <w:tcW w:w="350" w:type="pct"/>
            <w:shd w:val="clear" w:color="000000" w:fill="FFFFFF"/>
            <w:vAlign w:val="center"/>
            <w:hideMark/>
          </w:tcPr>
          <w:p w14:paraId="0DD7F141" w14:textId="10C22CB0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1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91</w:t>
            </w:r>
          </w:p>
        </w:tc>
      </w:tr>
      <w:tr w:rsidR="00241E5C" w:rsidRPr="00241E5C" w14:paraId="6F707FC6" w14:textId="77777777" w:rsidTr="00241E5C">
        <w:trPr>
          <w:trHeight w:val="600"/>
        </w:trPr>
        <w:tc>
          <w:tcPr>
            <w:tcW w:w="505" w:type="pct"/>
            <w:shd w:val="clear" w:color="000000" w:fill="FFFFFF"/>
            <w:vAlign w:val="center"/>
            <w:hideMark/>
          </w:tcPr>
          <w:p w14:paraId="64D2035B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Verrucomicrobia</w:t>
            </w:r>
          </w:p>
        </w:tc>
        <w:tc>
          <w:tcPr>
            <w:tcW w:w="691" w:type="pct"/>
            <w:shd w:val="clear" w:color="000000" w:fill="FFFFFF"/>
            <w:vAlign w:val="center"/>
            <w:hideMark/>
          </w:tcPr>
          <w:p w14:paraId="67D7B53D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Opitutae</w:t>
            </w:r>
          </w:p>
        </w:tc>
        <w:tc>
          <w:tcPr>
            <w:tcW w:w="599" w:type="pct"/>
            <w:shd w:val="clear" w:color="000000" w:fill="FFFFFF"/>
            <w:vAlign w:val="center"/>
            <w:hideMark/>
          </w:tcPr>
          <w:p w14:paraId="5950D6AD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Opitutales</w:t>
            </w:r>
          </w:p>
        </w:tc>
        <w:tc>
          <w:tcPr>
            <w:tcW w:w="645" w:type="pct"/>
            <w:shd w:val="clear" w:color="000000" w:fill="FFFFFF"/>
            <w:vAlign w:val="center"/>
            <w:hideMark/>
          </w:tcPr>
          <w:p w14:paraId="0D488BCF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Opitutaceae</w:t>
            </w:r>
          </w:p>
        </w:tc>
        <w:tc>
          <w:tcPr>
            <w:tcW w:w="552" w:type="pct"/>
            <w:shd w:val="clear" w:color="000000" w:fill="FFFFFF"/>
            <w:vAlign w:val="center"/>
            <w:hideMark/>
          </w:tcPr>
          <w:p w14:paraId="33283953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Opitutus</w:t>
            </w:r>
          </w:p>
        </w:tc>
        <w:tc>
          <w:tcPr>
            <w:tcW w:w="323" w:type="pct"/>
            <w:shd w:val="clear" w:color="000000" w:fill="FFFFFF"/>
            <w:vAlign w:val="center"/>
            <w:hideMark/>
          </w:tcPr>
          <w:p w14:paraId="292BF6AD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Zotu29</w:t>
            </w:r>
          </w:p>
        </w:tc>
        <w:tc>
          <w:tcPr>
            <w:tcW w:w="322" w:type="pct"/>
            <w:shd w:val="clear" w:color="000000" w:fill="FFFFFF"/>
            <w:vAlign w:val="center"/>
            <w:hideMark/>
          </w:tcPr>
          <w:p w14:paraId="16A3164E" w14:textId="1B36B103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48</w:t>
            </w:r>
          </w:p>
        </w:tc>
        <w:tc>
          <w:tcPr>
            <w:tcW w:w="277" w:type="pct"/>
            <w:shd w:val="clear" w:color="000000" w:fill="FFFFFF"/>
            <w:vAlign w:val="center"/>
            <w:hideMark/>
          </w:tcPr>
          <w:p w14:paraId="099B5E72" w14:textId="310B8943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31</w:t>
            </w:r>
          </w:p>
        </w:tc>
        <w:tc>
          <w:tcPr>
            <w:tcW w:w="276" w:type="pct"/>
            <w:shd w:val="clear" w:color="000000" w:fill="FFFFFF"/>
            <w:vAlign w:val="center"/>
            <w:hideMark/>
          </w:tcPr>
          <w:p w14:paraId="2882E00E" w14:textId="13313540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2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08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3FDA4C1B" w14:textId="34B8D0F2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19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34A68B8A" w14:textId="4CEF174D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00</w:t>
            </w:r>
          </w:p>
        </w:tc>
        <w:tc>
          <w:tcPr>
            <w:tcW w:w="350" w:type="pct"/>
            <w:shd w:val="clear" w:color="000000" w:fill="FFFFFF"/>
            <w:vAlign w:val="center"/>
            <w:hideMark/>
          </w:tcPr>
          <w:p w14:paraId="7443FDE7" w14:textId="28D5278F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1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59</w:t>
            </w:r>
          </w:p>
        </w:tc>
      </w:tr>
      <w:tr w:rsidR="00241E5C" w:rsidRPr="00241E5C" w14:paraId="3F3E70AC" w14:textId="77777777" w:rsidTr="00241E5C">
        <w:trPr>
          <w:trHeight w:val="300"/>
        </w:trPr>
        <w:tc>
          <w:tcPr>
            <w:tcW w:w="505" w:type="pct"/>
            <w:shd w:val="clear" w:color="000000" w:fill="FFFFFF"/>
            <w:vAlign w:val="center"/>
            <w:hideMark/>
          </w:tcPr>
          <w:p w14:paraId="49E2CEAF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Bacteroidetes</w:t>
            </w:r>
          </w:p>
        </w:tc>
        <w:tc>
          <w:tcPr>
            <w:tcW w:w="691" w:type="pct"/>
            <w:shd w:val="clear" w:color="000000" w:fill="FFFFFF"/>
            <w:vAlign w:val="center"/>
            <w:hideMark/>
          </w:tcPr>
          <w:p w14:paraId="1D1FDDE0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Sphingobacteriia</w:t>
            </w:r>
          </w:p>
        </w:tc>
        <w:tc>
          <w:tcPr>
            <w:tcW w:w="599" w:type="pct"/>
            <w:shd w:val="clear" w:color="000000" w:fill="FFFFFF"/>
            <w:vAlign w:val="center"/>
            <w:hideMark/>
          </w:tcPr>
          <w:p w14:paraId="6A8FAD18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Sphingobacteriales</w:t>
            </w:r>
          </w:p>
        </w:tc>
        <w:tc>
          <w:tcPr>
            <w:tcW w:w="645" w:type="pct"/>
            <w:shd w:val="clear" w:color="000000" w:fill="FFFFFF"/>
            <w:vAlign w:val="center"/>
            <w:hideMark/>
          </w:tcPr>
          <w:p w14:paraId="24F05FF1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Chitinophagaceae</w:t>
            </w:r>
          </w:p>
        </w:tc>
        <w:tc>
          <w:tcPr>
            <w:tcW w:w="552" w:type="pct"/>
            <w:shd w:val="clear" w:color="000000" w:fill="FFFFFF"/>
            <w:vAlign w:val="center"/>
            <w:hideMark/>
          </w:tcPr>
          <w:p w14:paraId="349D5B72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Sediminibacterium</w:t>
            </w:r>
          </w:p>
        </w:tc>
        <w:tc>
          <w:tcPr>
            <w:tcW w:w="323" w:type="pct"/>
            <w:shd w:val="clear" w:color="000000" w:fill="FFFFFF"/>
            <w:vAlign w:val="center"/>
            <w:hideMark/>
          </w:tcPr>
          <w:p w14:paraId="13C9F56A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Zotu24</w:t>
            </w:r>
          </w:p>
        </w:tc>
        <w:tc>
          <w:tcPr>
            <w:tcW w:w="322" w:type="pct"/>
            <w:shd w:val="clear" w:color="000000" w:fill="FFFFFF"/>
            <w:vAlign w:val="center"/>
            <w:hideMark/>
          </w:tcPr>
          <w:p w14:paraId="45D8A48C" w14:textId="134F810F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22</w:t>
            </w:r>
          </w:p>
        </w:tc>
        <w:tc>
          <w:tcPr>
            <w:tcW w:w="277" w:type="pct"/>
            <w:shd w:val="clear" w:color="000000" w:fill="FFFFFF"/>
            <w:vAlign w:val="center"/>
            <w:hideMark/>
          </w:tcPr>
          <w:p w14:paraId="232D5BD0" w14:textId="4222498C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06</w:t>
            </w:r>
          </w:p>
        </w:tc>
        <w:tc>
          <w:tcPr>
            <w:tcW w:w="276" w:type="pct"/>
            <w:shd w:val="clear" w:color="000000" w:fill="FFFFFF"/>
            <w:vAlign w:val="center"/>
            <w:hideMark/>
          </w:tcPr>
          <w:p w14:paraId="1E2802F2" w14:textId="2D9D9204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1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91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0005C33A" w14:textId="7CDCEDF9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53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781F3C38" w14:textId="6B1B5162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00</w:t>
            </w:r>
          </w:p>
        </w:tc>
        <w:tc>
          <w:tcPr>
            <w:tcW w:w="350" w:type="pct"/>
            <w:shd w:val="clear" w:color="000000" w:fill="FFFFFF"/>
            <w:vAlign w:val="center"/>
            <w:hideMark/>
          </w:tcPr>
          <w:p w14:paraId="61561A5E" w14:textId="3DC53296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1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69</w:t>
            </w:r>
          </w:p>
        </w:tc>
      </w:tr>
      <w:tr w:rsidR="00241E5C" w:rsidRPr="00241E5C" w14:paraId="2685EF61" w14:textId="77777777" w:rsidTr="00241E5C">
        <w:trPr>
          <w:trHeight w:val="300"/>
        </w:trPr>
        <w:tc>
          <w:tcPr>
            <w:tcW w:w="505" w:type="pct"/>
            <w:shd w:val="clear" w:color="000000" w:fill="FFFFFF"/>
            <w:vAlign w:val="center"/>
            <w:hideMark/>
          </w:tcPr>
          <w:p w14:paraId="59755F3C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Proteobacteria</w:t>
            </w:r>
          </w:p>
        </w:tc>
        <w:tc>
          <w:tcPr>
            <w:tcW w:w="691" w:type="pct"/>
            <w:shd w:val="clear" w:color="000000" w:fill="FFFFFF"/>
            <w:vAlign w:val="center"/>
            <w:hideMark/>
          </w:tcPr>
          <w:p w14:paraId="06D35818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Alphaproteobacteria</w:t>
            </w:r>
          </w:p>
        </w:tc>
        <w:tc>
          <w:tcPr>
            <w:tcW w:w="599" w:type="pct"/>
            <w:shd w:val="clear" w:color="000000" w:fill="FFFFFF"/>
            <w:vAlign w:val="center"/>
            <w:hideMark/>
          </w:tcPr>
          <w:p w14:paraId="74E73548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Rhizobiales</w:t>
            </w:r>
          </w:p>
        </w:tc>
        <w:tc>
          <w:tcPr>
            <w:tcW w:w="645" w:type="pct"/>
            <w:shd w:val="clear" w:color="000000" w:fill="FFFFFF"/>
            <w:vAlign w:val="center"/>
            <w:hideMark/>
          </w:tcPr>
          <w:p w14:paraId="64F3FD92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Rhizobiales_Incertae_Sedis</w:t>
            </w:r>
          </w:p>
        </w:tc>
        <w:tc>
          <w:tcPr>
            <w:tcW w:w="552" w:type="pct"/>
            <w:shd w:val="clear" w:color="000000" w:fill="FFFFFF"/>
            <w:vAlign w:val="center"/>
            <w:hideMark/>
          </w:tcPr>
          <w:p w14:paraId="7F53B1F6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Rhizomicrobium</w:t>
            </w:r>
          </w:p>
        </w:tc>
        <w:tc>
          <w:tcPr>
            <w:tcW w:w="323" w:type="pct"/>
            <w:shd w:val="clear" w:color="000000" w:fill="FFFFFF"/>
            <w:vAlign w:val="center"/>
            <w:hideMark/>
          </w:tcPr>
          <w:p w14:paraId="48DF2819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Zotu22</w:t>
            </w:r>
          </w:p>
        </w:tc>
        <w:tc>
          <w:tcPr>
            <w:tcW w:w="322" w:type="pct"/>
            <w:shd w:val="clear" w:color="000000" w:fill="FFFFFF"/>
            <w:vAlign w:val="center"/>
            <w:hideMark/>
          </w:tcPr>
          <w:p w14:paraId="34121921" w14:textId="19FCEADB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92</w:t>
            </w:r>
          </w:p>
        </w:tc>
        <w:tc>
          <w:tcPr>
            <w:tcW w:w="277" w:type="pct"/>
            <w:shd w:val="clear" w:color="000000" w:fill="FFFFFF"/>
            <w:vAlign w:val="center"/>
            <w:hideMark/>
          </w:tcPr>
          <w:p w14:paraId="355ADCDB" w14:textId="72469A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16</w:t>
            </w:r>
          </w:p>
        </w:tc>
        <w:tc>
          <w:tcPr>
            <w:tcW w:w="276" w:type="pct"/>
            <w:shd w:val="clear" w:color="000000" w:fill="FFFFFF"/>
            <w:vAlign w:val="center"/>
            <w:hideMark/>
          </w:tcPr>
          <w:p w14:paraId="79D79D8A" w14:textId="469CEFD4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1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60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5FC3AB1F" w14:textId="39B54265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39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7088A4FE" w14:textId="77D61292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00</w:t>
            </w:r>
          </w:p>
        </w:tc>
        <w:tc>
          <w:tcPr>
            <w:tcW w:w="350" w:type="pct"/>
            <w:shd w:val="clear" w:color="000000" w:fill="FFFFFF"/>
            <w:vAlign w:val="center"/>
            <w:hideMark/>
          </w:tcPr>
          <w:p w14:paraId="452E9138" w14:textId="337207B0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68</w:t>
            </w:r>
          </w:p>
        </w:tc>
      </w:tr>
      <w:tr w:rsidR="00241E5C" w:rsidRPr="00241E5C" w14:paraId="550FBC34" w14:textId="77777777" w:rsidTr="00241E5C">
        <w:trPr>
          <w:trHeight w:val="300"/>
        </w:trPr>
        <w:tc>
          <w:tcPr>
            <w:tcW w:w="505" w:type="pct"/>
            <w:shd w:val="clear" w:color="000000" w:fill="FFFFFF"/>
            <w:vAlign w:val="center"/>
            <w:hideMark/>
          </w:tcPr>
          <w:p w14:paraId="7B3D3480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Acidobacteria</w:t>
            </w:r>
          </w:p>
        </w:tc>
        <w:tc>
          <w:tcPr>
            <w:tcW w:w="691" w:type="pct"/>
            <w:shd w:val="clear" w:color="000000" w:fill="FFFFFF"/>
            <w:vAlign w:val="center"/>
            <w:hideMark/>
          </w:tcPr>
          <w:p w14:paraId="761411A6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Acidobacteria</w:t>
            </w:r>
          </w:p>
        </w:tc>
        <w:tc>
          <w:tcPr>
            <w:tcW w:w="599" w:type="pct"/>
            <w:shd w:val="clear" w:color="000000" w:fill="FFFFFF"/>
            <w:vAlign w:val="center"/>
            <w:hideMark/>
          </w:tcPr>
          <w:p w14:paraId="7AF616F2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Acidobacteriales</w:t>
            </w:r>
          </w:p>
        </w:tc>
        <w:tc>
          <w:tcPr>
            <w:tcW w:w="645" w:type="pct"/>
            <w:shd w:val="clear" w:color="000000" w:fill="FFFFFF"/>
            <w:vAlign w:val="center"/>
            <w:hideMark/>
          </w:tcPr>
          <w:p w14:paraId="4DDB35AE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Acidobacteriaceae_(Subgroup_1)</w:t>
            </w:r>
          </w:p>
        </w:tc>
        <w:tc>
          <w:tcPr>
            <w:tcW w:w="552" w:type="pct"/>
            <w:shd w:val="clear" w:color="000000" w:fill="FFFFFF"/>
            <w:vAlign w:val="center"/>
            <w:hideMark/>
          </w:tcPr>
          <w:p w14:paraId="6DA7201C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Bryocella</w:t>
            </w:r>
          </w:p>
        </w:tc>
        <w:tc>
          <w:tcPr>
            <w:tcW w:w="323" w:type="pct"/>
            <w:shd w:val="clear" w:color="000000" w:fill="FFFFFF"/>
            <w:vAlign w:val="center"/>
            <w:hideMark/>
          </w:tcPr>
          <w:p w14:paraId="3F87D273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Zotu58</w:t>
            </w:r>
          </w:p>
        </w:tc>
        <w:tc>
          <w:tcPr>
            <w:tcW w:w="322" w:type="pct"/>
            <w:shd w:val="clear" w:color="000000" w:fill="FFFFFF"/>
            <w:vAlign w:val="center"/>
            <w:hideMark/>
          </w:tcPr>
          <w:p w14:paraId="58A15E6B" w14:textId="14991A3D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10</w:t>
            </w:r>
          </w:p>
        </w:tc>
        <w:tc>
          <w:tcPr>
            <w:tcW w:w="277" w:type="pct"/>
            <w:shd w:val="clear" w:color="000000" w:fill="FFFFFF"/>
            <w:vAlign w:val="center"/>
            <w:hideMark/>
          </w:tcPr>
          <w:p w14:paraId="41B00424" w14:textId="4D0385C1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11</w:t>
            </w:r>
          </w:p>
        </w:tc>
        <w:tc>
          <w:tcPr>
            <w:tcW w:w="276" w:type="pct"/>
            <w:shd w:val="clear" w:color="000000" w:fill="FFFFFF"/>
            <w:vAlign w:val="center"/>
            <w:hideMark/>
          </w:tcPr>
          <w:p w14:paraId="189BA7AE" w14:textId="78540306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1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53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267C8672" w14:textId="3DE0BA1C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44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123E7ACA" w14:textId="3A43E7DC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01</w:t>
            </w:r>
          </w:p>
        </w:tc>
        <w:tc>
          <w:tcPr>
            <w:tcW w:w="350" w:type="pct"/>
            <w:shd w:val="clear" w:color="000000" w:fill="FFFFFF"/>
            <w:vAlign w:val="center"/>
            <w:hideMark/>
          </w:tcPr>
          <w:p w14:paraId="01F953C7" w14:textId="029C0BE9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1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43</w:t>
            </w:r>
          </w:p>
        </w:tc>
      </w:tr>
      <w:tr w:rsidR="00241E5C" w:rsidRPr="00241E5C" w14:paraId="19400A6D" w14:textId="77777777" w:rsidTr="00241E5C">
        <w:trPr>
          <w:trHeight w:val="600"/>
        </w:trPr>
        <w:tc>
          <w:tcPr>
            <w:tcW w:w="505" w:type="pct"/>
            <w:shd w:val="clear" w:color="000000" w:fill="FFFFFF"/>
            <w:vAlign w:val="center"/>
            <w:hideMark/>
          </w:tcPr>
          <w:p w14:paraId="57B3F899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Chlamydiae</w:t>
            </w:r>
          </w:p>
        </w:tc>
        <w:tc>
          <w:tcPr>
            <w:tcW w:w="691" w:type="pct"/>
            <w:shd w:val="clear" w:color="000000" w:fill="FFFFFF"/>
            <w:vAlign w:val="center"/>
            <w:hideMark/>
          </w:tcPr>
          <w:p w14:paraId="2E54F108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Chlamydiae</w:t>
            </w:r>
          </w:p>
        </w:tc>
        <w:tc>
          <w:tcPr>
            <w:tcW w:w="599" w:type="pct"/>
            <w:shd w:val="clear" w:color="000000" w:fill="FFFFFF"/>
            <w:vAlign w:val="center"/>
            <w:hideMark/>
          </w:tcPr>
          <w:p w14:paraId="0BAF8585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Chlamydiales</w:t>
            </w:r>
          </w:p>
        </w:tc>
        <w:tc>
          <w:tcPr>
            <w:tcW w:w="645" w:type="pct"/>
            <w:shd w:val="clear" w:color="000000" w:fill="FFFFFF"/>
            <w:vAlign w:val="center"/>
            <w:hideMark/>
          </w:tcPr>
          <w:p w14:paraId="67A1E8F9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Simkaniaceae</w:t>
            </w:r>
          </w:p>
        </w:tc>
        <w:tc>
          <w:tcPr>
            <w:tcW w:w="552" w:type="pct"/>
            <w:shd w:val="clear" w:color="000000" w:fill="FFFFFF"/>
            <w:vAlign w:val="center"/>
            <w:hideMark/>
          </w:tcPr>
          <w:p w14:paraId="4973985C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Candidatus_Rhabdochlamydia</w:t>
            </w:r>
          </w:p>
        </w:tc>
        <w:tc>
          <w:tcPr>
            <w:tcW w:w="323" w:type="pct"/>
            <w:shd w:val="clear" w:color="000000" w:fill="FFFFFF"/>
            <w:vAlign w:val="center"/>
            <w:hideMark/>
          </w:tcPr>
          <w:p w14:paraId="72A8DD95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Zotu13</w:t>
            </w:r>
          </w:p>
        </w:tc>
        <w:tc>
          <w:tcPr>
            <w:tcW w:w="322" w:type="pct"/>
            <w:shd w:val="clear" w:color="000000" w:fill="FFFFFF"/>
            <w:vAlign w:val="center"/>
            <w:hideMark/>
          </w:tcPr>
          <w:p w14:paraId="53498700" w14:textId="037DF40B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17</w:t>
            </w:r>
          </w:p>
        </w:tc>
        <w:tc>
          <w:tcPr>
            <w:tcW w:w="277" w:type="pct"/>
            <w:shd w:val="clear" w:color="000000" w:fill="FFFFFF"/>
            <w:vAlign w:val="center"/>
            <w:hideMark/>
          </w:tcPr>
          <w:p w14:paraId="46CCFE2A" w14:textId="55E1D028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13</w:t>
            </w:r>
          </w:p>
        </w:tc>
        <w:tc>
          <w:tcPr>
            <w:tcW w:w="276" w:type="pct"/>
            <w:shd w:val="clear" w:color="000000" w:fill="FFFFFF"/>
            <w:vAlign w:val="center"/>
            <w:hideMark/>
          </w:tcPr>
          <w:p w14:paraId="413F7211" w14:textId="13136859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1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02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3A07C3BA" w14:textId="39D3032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14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56EC9055" w14:textId="23114FF2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03</w:t>
            </w:r>
          </w:p>
        </w:tc>
        <w:tc>
          <w:tcPr>
            <w:tcW w:w="350" w:type="pct"/>
            <w:shd w:val="clear" w:color="000000" w:fill="FFFFFF"/>
            <w:vAlign w:val="center"/>
            <w:hideMark/>
          </w:tcPr>
          <w:p w14:paraId="4C69FDF2" w14:textId="03D534D8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85</w:t>
            </w:r>
          </w:p>
        </w:tc>
      </w:tr>
      <w:tr w:rsidR="00241E5C" w:rsidRPr="00241E5C" w14:paraId="23079853" w14:textId="77777777" w:rsidTr="00241E5C">
        <w:trPr>
          <w:trHeight w:val="300"/>
        </w:trPr>
        <w:tc>
          <w:tcPr>
            <w:tcW w:w="505" w:type="pct"/>
            <w:shd w:val="clear" w:color="000000" w:fill="FFFFFF"/>
            <w:vAlign w:val="center"/>
            <w:hideMark/>
          </w:tcPr>
          <w:p w14:paraId="48DCC573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lastRenderedPageBreak/>
              <w:t>Proteobacteria</w:t>
            </w:r>
          </w:p>
        </w:tc>
        <w:tc>
          <w:tcPr>
            <w:tcW w:w="691" w:type="pct"/>
            <w:shd w:val="clear" w:color="000000" w:fill="FFFFFF"/>
            <w:vAlign w:val="center"/>
            <w:hideMark/>
          </w:tcPr>
          <w:p w14:paraId="588F9C0D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Alphaproteobacteria</w:t>
            </w:r>
          </w:p>
        </w:tc>
        <w:tc>
          <w:tcPr>
            <w:tcW w:w="599" w:type="pct"/>
            <w:shd w:val="clear" w:color="000000" w:fill="FFFFFF"/>
            <w:vAlign w:val="center"/>
            <w:hideMark/>
          </w:tcPr>
          <w:p w14:paraId="18627F4F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Rhodospirillales</w:t>
            </w:r>
          </w:p>
        </w:tc>
        <w:tc>
          <w:tcPr>
            <w:tcW w:w="645" w:type="pct"/>
            <w:shd w:val="clear" w:color="000000" w:fill="FFFFFF"/>
            <w:vAlign w:val="center"/>
            <w:hideMark/>
          </w:tcPr>
          <w:p w14:paraId="15BAB259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Acetobacteraceae</w:t>
            </w:r>
          </w:p>
        </w:tc>
        <w:tc>
          <w:tcPr>
            <w:tcW w:w="552" w:type="pct"/>
            <w:shd w:val="clear" w:color="000000" w:fill="FFFFFF"/>
            <w:vAlign w:val="center"/>
            <w:hideMark/>
          </w:tcPr>
          <w:p w14:paraId="3658C019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Acidisphaera</w:t>
            </w:r>
          </w:p>
        </w:tc>
        <w:tc>
          <w:tcPr>
            <w:tcW w:w="323" w:type="pct"/>
            <w:shd w:val="clear" w:color="000000" w:fill="FFFFFF"/>
            <w:vAlign w:val="center"/>
            <w:hideMark/>
          </w:tcPr>
          <w:p w14:paraId="05CE48AA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Zotu82</w:t>
            </w:r>
          </w:p>
        </w:tc>
        <w:tc>
          <w:tcPr>
            <w:tcW w:w="322" w:type="pct"/>
            <w:shd w:val="clear" w:color="000000" w:fill="FFFFFF"/>
            <w:vAlign w:val="center"/>
            <w:hideMark/>
          </w:tcPr>
          <w:p w14:paraId="55C66378" w14:textId="63587A22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40</w:t>
            </w:r>
          </w:p>
        </w:tc>
        <w:tc>
          <w:tcPr>
            <w:tcW w:w="277" w:type="pct"/>
            <w:shd w:val="clear" w:color="000000" w:fill="FFFFFF"/>
            <w:vAlign w:val="center"/>
            <w:hideMark/>
          </w:tcPr>
          <w:p w14:paraId="36E2D7E6" w14:textId="751A05EF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18</w:t>
            </w:r>
          </w:p>
        </w:tc>
        <w:tc>
          <w:tcPr>
            <w:tcW w:w="276" w:type="pct"/>
            <w:shd w:val="clear" w:color="000000" w:fill="FFFFFF"/>
            <w:vAlign w:val="center"/>
            <w:hideMark/>
          </w:tcPr>
          <w:p w14:paraId="37815C36" w14:textId="19B2DD8A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96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78BB4C4B" w14:textId="08E1243D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53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446AE0CB" w14:textId="3B71A83C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02</w:t>
            </w:r>
          </w:p>
        </w:tc>
        <w:tc>
          <w:tcPr>
            <w:tcW w:w="350" w:type="pct"/>
            <w:shd w:val="clear" w:color="000000" w:fill="FFFFFF"/>
            <w:vAlign w:val="center"/>
            <w:hideMark/>
          </w:tcPr>
          <w:p w14:paraId="533E95D9" w14:textId="1ADC1D91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56</w:t>
            </w:r>
          </w:p>
        </w:tc>
      </w:tr>
      <w:tr w:rsidR="00241E5C" w:rsidRPr="00241E5C" w14:paraId="1DC9E39D" w14:textId="77777777" w:rsidTr="00241E5C">
        <w:trPr>
          <w:trHeight w:val="300"/>
        </w:trPr>
        <w:tc>
          <w:tcPr>
            <w:tcW w:w="505" w:type="pct"/>
            <w:shd w:val="clear" w:color="000000" w:fill="FFFFFF"/>
            <w:vAlign w:val="center"/>
            <w:hideMark/>
          </w:tcPr>
          <w:p w14:paraId="756B709B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Proteobacteria</w:t>
            </w:r>
          </w:p>
        </w:tc>
        <w:tc>
          <w:tcPr>
            <w:tcW w:w="691" w:type="pct"/>
            <w:shd w:val="clear" w:color="000000" w:fill="FFFFFF"/>
            <w:vAlign w:val="center"/>
            <w:hideMark/>
          </w:tcPr>
          <w:p w14:paraId="35CBDCF3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Alphaproteobacteria</w:t>
            </w:r>
          </w:p>
        </w:tc>
        <w:tc>
          <w:tcPr>
            <w:tcW w:w="599" w:type="pct"/>
            <w:shd w:val="clear" w:color="000000" w:fill="FFFFFF"/>
            <w:vAlign w:val="center"/>
            <w:hideMark/>
          </w:tcPr>
          <w:p w14:paraId="68E82CD1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Rhizobiales</w:t>
            </w:r>
          </w:p>
        </w:tc>
        <w:tc>
          <w:tcPr>
            <w:tcW w:w="645" w:type="pct"/>
            <w:shd w:val="clear" w:color="000000" w:fill="FFFFFF"/>
            <w:vAlign w:val="center"/>
            <w:hideMark/>
          </w:tcPr>
          <w:p w14:paraId="2E0C4643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Methylocystaceae</w:t>
            </w:r>
          </w:p>
        </w:tc>
        <w:tc>
          <w:tcPr>
            <w:tcW w:w="552" w:type="pct"/>
            <w:shd w:val="clear" w:color="000000" w:fill="FFFFFF"/>
            <w:vAlign w:val="center"/>
            <w:hideMark/>
          </w:tcPr>
          <w:p w14:paraId="27F0473E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uncultured</w:t>
            </w:r>
          </w:p>
        </w:tc>
        <w:tc>
          <w:tcPr>
            <w:tcW w:w="323" w:type="pct"/>
            <w:shd w:val="clear" w:color="000000" w:fill="FFFFFF"/>
            <w:vAlign w:val="center"/>
            <w:hideMark/>
          </w:tcPr>
          <w:p w14:paraId="47E9D344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Zotu20</w:t>
            </w:r>
          </w:p>
        </w:tc>
        <w:tc>
          <w:tcPr>
            <w:tcW w:w="322" w:type="pct"/>
            <w:shd w:val="clear" w:color="000000" w:fill="FFFFFF"/>
            <w:vAlign w:val="center"/>
            <w:hideMark/>
          </w:tcPr>
          <w:p w14:paraId="705AA4F4" w14:textId="4E01E664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38</w:t>
            </w:r>
          </w:p>
        </w:tc>
        <w:tc>
          <w:tcPr>
            <w:tcW w:w="277" w:type="pct"/>
            <w:shd w:val="clear" w:color="000000" w:fill="FFFFFF"/>
            <w:vAlign w:val="center"/>
            <w:hideMark/>
          </w:tcPr>
          <w:p w14:paraId="607708E5" w14:textId="57D7C4ED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05</w:t>
            </w:r>
          </w:p>
        </w:tc>
        <w:tc>
          <w:tcPr>
            <w:tcW w:w="276" w:type="pct"/>
            <w:shd w:val="clear" w:color="000000" w:fill="FFFFFF"/>
            <w:vAlign w:val="center"/>
            <w:hideMark/>
          </w:tcPr>
          <w:p w14:paraId="519D1487" w14:textId="2DE6453C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96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122968FF" w14:textId="336B618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50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59ADABF8" w14:textId="64C39503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00</w:t>
            </w:r>
          </w:p>
        </w:tc>
        <w:tc>
          <w:tcPr>
            <w:tcW w:w="350" w:type="pct"/>
            <w:shd w:val="clear" w:color="000000" w:fill="FFFFFF"/>
            <w:vAlign w:val="center"/>
            <w:hideMark/>
          </w:tcPr>
          <w:p w14:paraId="76AB1ECF" w14:textId="18FD312F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58</w:t>
            </w:r>
          </w:p>
        </w:tc>
      </w:tr>
      <w:tr w:rsidR="00241E5C" w:rsidRPr="00241E5C" w14:paraId="70E2A78E" w14:textId="77777777" w:rsidTr="00241E5C">
        <w:trPr>
          <w:trHeight w:val="300"/>
        </w:trPr>
        <w:tc>
          <w:tcPr>
            <w:tcW w:w="505" w:type="pct"/>
            <w:shd w:val="clear" w:color="000000" w:fill="FFFFFF"/>
            <w:vAlign w:val="center"/>
            <w:hideMark/>
          </w:tcPr>
          <w:p w14:paraId="652DAD9D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Proteobacteria</w:t>
            </w:r>
          </w:p>
        </w:tc>
        <w:tc>
          <w:tcPr>
            <w:tcW w:w="691" w:type="pct"/>
            <w:shd w:val="clear" w:color="000000" w:fill="FFFFFF"/>
            <w:vAlign w:val="center"/>
            <w:hideMark/>
          </w:tcPr>
          <w:p w14:paraId="246A46FD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Alphaproteobacteria</w:t>
            </w:r>
          </w:p>
        </w:tc>
        <w:tc>
          <w:tcPr>
            <w:tcW w:w="599" w:type="pct"/>
            <w:shd w:val="clear" w:color="000000" w:fill="FFFFFF"/>
            <w:vAlign w:val="center"/>
            <w:hideMark/>
          </w:tcPr>
          <w:p w14:paraId="1C32216B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Rhizobiales</w:t>
            </w:r>
          </w:p>
        </w:tc>
        <w:tc>
          <w:tcPr>
            <w:tcW w:w="645" w:type="pct"/>
            <w:shd w:val="clear" w:color="000000" w:fill="FFFFFF"/>
            <w:vAlign w:val="center"/>
            <w:hideMark/>
          </w:tcPr>
          <w:p w14:paraId="4A38C09D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Beijerinckiaceae</w:t>
            </w:r>
          </w:p>
        </w:tc>
        <w:tc>
          <w:tcPr>
            <w:tcW w:w="552" w:type="pct"/>
            <w:shd w:val="clear" w:color="000000" w:fill="FFFFFF"/>
            <w:vAlign w:val="center"/>
            <w:hideMark/>
          </w:tcPr>
          <w:p w14:paraId="7E423075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uncultured</w:t>
            </w:r>
          </w:p>
        </w:tc>
        <w:tc>
          <w:tcPr>
            <w:tcW w:w="323" w:type="pct"/>
            <w:shd w:val="clear" w:color="000000" w:fill="FFFFFF"/>
            <w:vAlign w:val="center"/>
            <w:hideMark/>
          </w:tcPr>
          <w:p w14:paraId="4C49E826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Zotu30</w:t>
            </w:r>
          </w:p>
        </w:tc>
        <w:tc>
          <w:tcPr>
            <w:tcW w:w="322" w:type="pct"/>
            <w:shd w:val="clear" w:color="000000" w:fill="FFFFFF"/>
            <w:vAlign w:val="center"/>
            <w:hideMark/>
          </w:tcPr>
          <w:p w14:paraId="4A5BC628" w14:textId="7B32699D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45</w:t>
            </w:r>
          </w:p>
        </w:tc>
        <w:tc>
          <w:tcPr>
            <w:tcW w:w="277" w:type="pct"/>
            <w:shd w:val="clear" w:color="000000" w:fill="FFFFFF"/>
            <w:vAlign w:val="center"/>
            <w:hideMark/>
          </w:tcPr>
          <w:p w14:paraId="3DCDC9E4" w14:textId="2D252A68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11</w:t>
            </w:r>
          </w:p>
        </w:tc>
        <w:tc>
          <w:tcPr>
            <w:tcW w:w="276" w:type="pct"/>
            <w:shd w:val="clear" w:color="000000" w:fill="FFFFFF"/>
            <w:vAlign w:val="center"/>
            <w:hideMark/>
          </w:tcPr>
          <w:p w14:paraId="1AC7161C" w14:textId="64C9D671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87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62A7E153" w14:textId="31FC356C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40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5D7C0CFC" w14:textId="3E190F1B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01</w:t>
            </w:r>
          </w:p>
        </w:tc>
        <w:tc>
          <w:tcPr>
            <w:tcW w:w="350" w:type="pct"/>
            <w:shd w:val="clear" w:color="000000" w:fill="FFFFFF"/>
            <w:vAlign w:val="center"/>
            <w:hideMark/>
          </w:tcPr>
          <w:p w14:paraId="7B0B0599" w14:textId="6320DFD5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42</w:t>
            </w:r>
          </w:p>
        </w:tc>
      </w:tr>
      <w:tr w:rsidR="00241E5C" w:rsidRPr="00241E5C" w14:paraId="5FF12AEE" w14:textId="77777777" w:rsidTr="00241E5C">
        <w:trPr>
          <w:trHeight w:val="600"/>
        </w:trPr>
        <w:tc>
          <w:tcPr>
            <w:tcW w:w="505" w:type="pct"/>
            <w:shd w:val="clear" w:color="000000" w:fill="FFFFFF"/>
            <w:vAlign w:val="center"/>
            <w:hideMark/>
          </w:tcPr>
          <w:p w14:paraId="4242DEDC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Armatimonadetes</w:t>
            </w:r>
          </w:p>
        </w:tc>
        <w:tc>
          <w:tcPr>
            <w:tcW w:w="691" w:type="pct"/>
            <w:shd w:val="clear" w:color="000000" w:fill="FFFFFF"/>
            <w:vAlign w:val="center"/>
            <w:hideMark/>
          </w:tcPr>
          <w:p w14:paraId="1A6C6388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uncultured_Armatimonadetes_bacterium</w:t>
            </w:r>
          </w:p>
        </w:tc>
        <w:tc>
          <w:tcPr>
            <w:tcW w:w="599" w:type="pct"/>
            <w:shd w:val="clear" w:color="000000" w:fill="FFFFFF"/>
            <w:vAlign w:val="center"/>
            <w:hideMark/>
          </w:tcPr>
          <w:p w14:paraId="4B33286E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uncultured_Armatimonadetes_bacterium</w:t>
            </w:r>
          </w:p>
        </w:tc>
        <w:tc>
          <w:tcPr>
            <w:tcW w:w="645" w:type="pct"/>
            <w:shd w:val="clear" w:color="000000" w:fill="FFFFFF"/>
            <w:vAlign w:val="center"/>
            <w:hideMark/>
          </w:tcPr>
          <w:p w14:paraId="04A2DD81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uncultured_Armatimonadetes_bacterium</w:t>
            </w:r>
          </w:p>
        </w:tc>
        <w:tc>
          <w:tcPr>
            <w:tcW w:w="552" w:type="pct"/>
            <w:shd w:val="clear" w:color="000000" w:fill="FFFFFF"/>
            <w:vAlign w:val="center"/>
            <w:hideMark/>
          </w:tcPr>
          <w:p w14:paraId="771853A9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uncultured_Armatimonadetes_bacterium</w:t>
            </w:r>
          </w:p>
        </w:tc>
        <w:tc>
          <w:tcPr>
            <w:tcW w:w="323" w:type="pct"/>
            <w:shd w:val="clear" w:color="000000" w:fill="FFFFFF"/>
            <w:vAlign w:val="center"/>
            <w:hideMark/>
          </w:tcPr>
          <w:p w14:paraId="7B4E6444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Zotu52</w:t>
            </w:r>
          </w:p>
        </w:tc>
        <w:tc>
          <w:tcPr>
            <w:tcW w:w="322" w:type="pct"/>
            <w:shd w:val="clear" w:color="000000" w:fill="FFFFFF"/>
            <w:vAlign w:val="center"/>
            <w:hideMark/>
          </w:tcPr>
          <w:p w14:paraId="096977DF" w14:textId="1ADAB494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68</w:t>
            </w:r>
          </w:p>
        </w:tc>
        <w:tc>
          <w:tcPr>
            <w:tcW w:w="277" w:type="pct"/>
            <w:shd w:val="clear" w:color="000000" w:fill="FFFFFF"/>
            <w:vAlign w:val="center"/>
            <w:hideMark/>
          </w:tcPr>
          <w:p w14:paraId="2E286088" w14:textId="7D9DA35D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25</w:t>
            </w:r>
          </w:p>
        </w:tc>
        <w:tc>
          <w:tcPr>
            <w:tcW w:w="276" w:type="pct"/>
            <w:shd w:val="clear" w:color="000000" w:fill="FFFFFF"/>
            <w:vAlign w:val="center"/>
            <w:hideMark/>
          </w:tcPr>
          <w:p w14:paraId="5E0C15ED" w14:textId="118ED54D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86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10B1FABE" w14:textId="3271DE2F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48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16ED161B" w14:textId="33022B05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01</w:t>
            </w:r>
          </w:p>
        </w:tc>
        <w:tc>
          <w:tcPr>
            <w:tcW w:w="350" w:type="pct"/>
            <w:shd w:val="clear" w:color="000000" w:fill="FFFFFF"/>
            <w:vAlign w:val="center"/>
            <w:hideMark/>
          </w:tcPr>
          <w:p w14:paraId="2075BD70" w14:textId="2AF2683D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-0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82</w:t>
            </w:r>
          </w:p>
        </w:tc>
      </w:tr>
      <w:tr w:rsidR="00241E5C" w:rsidRPr="00241E5C" w14:paraId="7D4E38A3" w14:textId="77777777" w:rsidTr="00241E5C">
        <w:trPr>
          <w:trHeight w:val="300"/>
        </w:trPr>
        <w:tc>
          <w:tcPr>
            <w:tcW w:w="505" w:type="pct"/>
            <w:shd w:val="clear" w:color="000000" w:fill="FFFFFF"/>
            <w:vAlign w:val="center"/>
            <w:hideMark/>
          </w:tcPr>
          <w:p w14:paraId="4208E3F9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Proteobacteria</w:t>
            </w:r>
          </w:p>
        </w:tc>
        <w:tc>
          <w:tcPr>
            <w:tcW w:w="691" w:type="pct"/>
            <w:shd w:val="clear" w:color="000000" w:fill="FFFFFF"/>
            <w:vAlign w:val="center"/>
            <w:hideMark/>
          </w:tcPr>
          <w:p w14:paraId="6A1E966E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Alphaproteobacteria</w:t>
            </w:r>
          </w:p>
        </w:tc>
        <w:tc>
          <w:tcPr>
            <w:tcW w:w="599" w:type="pct"/>
            <w:shd w:val="clear" w:color="000000" w:fill="FFFFFF"/>
            <w:vAlign w:val="center"/>
            <w:hideMark/>
          </w:tcPr>
          <w:p w14:paraId="327DE509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Rhizobiales</w:t>
            </w:r>
          </w:p>
        </w:tc>
        <w:tc>
          <w:tcPr>
            <w:tcW w:w="645" w:type="pct"/>
            <w:shd w:val="clear" w:color="000000" w:fill="FFFFFF"/>
            <w:vAlign w:val="center"/>
            <w:hideMark/>
          </w:tcPr>
          <w:p w14:paraId="22C85367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Beijerinckiaceae</w:t>
            </w:r>
          </w:p>
        </w:tc>
        <w:tc>
          <w:tcPr>
            <w:tcW w:w="552" w:type="pct"/>
            <w:shd w:val="clear" w:color="000000" w:fill="FFFFFF"/>
            <w:vAlign w:val="center"/>
            <w:hideMark/>
          </w:tcPr>
          <w:p w14:paraId="7A3454AE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Methylocella</w:t>
            </w:r>
          </w:p>
        </w:tc>
        <w:tc>
          <w:tcPr>
            <w:tcW w:w="323" w:type="pct"/>
            <w:shd w:val="clear" w:color="000000" w:fill="FFFFFF"/>
            <w:vAlign w:val="center"/>
            <w:hideMark/>
          </w:tcPr>
          <w:p w14:paraId="44A1953E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Zotu76</w:t>
            </w:r>
          </w:p>
        </w:tc>
        <w:tc>
          <w:tcPr>
            <w:tcW w:w="322" w:type="pct"/>
            <w:shd w:val="clear" w:color="000000" w:fill="FFFFFF"/>
            <w:vAlign w:val="center"/>
            <w:hideMark/>
          </w:tcPr>
          <w:p w14:paraId="05E73315" w14:textId="77DD791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17</w:t>
            </w:r>
          </w:p>
        </w:tc>
        <w:tc>
          <w:tcPr>
            <w:tcW w:w="277" w:type="pct"/>
            <w:shd w:val="clear" w:color="000000" w:fill="FFFFFF"/>
            <w:vAlign w:val="center"/>
            <w:hideMark/>
          </w:tcPr>
          <w:p w14:paraId="119F7204" w14:textId="456EFFA6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14</w:t>
            </w:r>
          </w:p>
        </w:tc>
        <w:tc>
          <w:tcPr>
            <w:tcW w:w="276" w:type="pct"/>
            <w:shd w:val="clear" w:color="000000" w:fill="FFFFFF"/>
            <w:vAlign w:val="center"/>
            <w:hideMark/>
          </w:tcPr>
          <w:p w14:paraId="2CE5BE93" w14:textId="4656A270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67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04CCCCF2" w14:textId="65C458EA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38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3FDF1497" w14:textId="20AE1FC0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01</w:t>
            </w:r>
          </w:p>
        </w:tc>
        <w:tc>
          <w:tcPr>
            <w:tcW w:w="350" w:type="pct"/>
            <w:shd w:val="clear" w:color="000000" w:fill="FFFFFF"/>
            <w:vAlign w:val="center"/>
            <w:hideMark/>
          </w:tcPr>
          <w:p w14:paraId="6C25B2EE" w14:textId="7A874E4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50</w:t>
            </w:r>
          </w:p>
        </w:tc>
      </w:tr>
      <w:tr w:rsidR="00241E5C" w:rsidRPr="00241E5C" w14:paraId="18800C8D" w14:textId="77777777" w:rsidTr="00241E5C">
        <w:trPr>
          <w:trHeight w:val="300"/>
        </w:trPr>
        <w:tc>
          <w:tcPr>
            <w:tcW w:w="505" w:type="pct"/>
            <w:shd w:val="clear" w:color="000000" w:fill="FFFFFF"/>
            <w:vAlign w:val="center"/>
            <w:hideMark/>
          </w:tcPr>
          <w:p w14:paraId="3CDFBFDF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Proteobacteria</w:t>
            </w:r>
          </w:p>
        </w:tc>
        <w:tc>
          <w:tcPr>
            <w:tcW w:w="691" w:type="pct"/>
            <w:shd w:val="clear" w:color="000000" w:fill="FFFFFF"/>
            <w:vAlign w:val="center"/>
            <w:hideMark/>
          </w:tcPr>
          <w:p w14:paraId="6ED0B52F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Betaproteobacteria</w:t>
            </w:r>
          </w:p>
        </w:tc>
        <w:tc>
          <w:tcPr>
            <w:tcW w:w="599" w:type="pct"/>
            <w:shd w:val="clear" w:color="000000" w:fill="FFFFFF"/>
            <w:vAlign w:val="center"/>
            <w:hideMark/>
          </w:tcPr>
          <w:p w14:paraId="57C3D0D9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Burkholderiales</w:t>
            </w:r>
          </w:p>
        </w:tc>
        <w:tc>
          <w:tcPr>
            <w:tcW w:w="645" w:type="pct"/>
            <w:shd w:val="clear" w:color="000000" w:fill="FFFFFF"/>
            <w:vAlign w:val="center"/>
            <w:hideMark/>
          </w:tcPr>
          <w:p w14:paraId="0E2FE994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Oxalobacteraceae</w:t>
            </w:r>
          </w:p>
        </w:tc>
        <w:tc>
          <w:tcPr>
            <w:tcW w:w="552" w:type="pct"/>
            <w:shd w:val="clear" w:color="000000" w:fill="FFFFFF"/>
            <w:vAlign w:val="center"/>
            <w:hideMark/>
          </w:tcPr>
          <w:p w14:paraId="5F2096F3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Massilia</w:t>
            </w:r>
          </w:p>
        </w:tc>
        <w:tc>
          <w:tcPr>
            <w:tcW w:w="323" w:type="pct"/>
            <w:shd w:val="clear" w:color="000000" w:fill="FFFFFF"/>
            <w:vAlign w:val="center"/>
            <w:hideMark/>
          </w:tcPr>
          <w:p w14:paraId="004BCD5C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Zotu3</w:t>
            </w:r>
          </w:p>
        </w:tc>
        <w:tc>
          <w:tcPr>
            <w:tcW w:w="322" w:type="pct"/>
            <w:shd w:val="clear" w:color="000000" w:fill="FFFFFF"/>
            <w:vAlign w:val="center"/>
            <w:hideMark/>
          </w:tcPr>
          <w:p w14:paraId="7711F72B" w14:textId="3FF2DBA1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23</w:t>
            </w:r>
          </w:p>
        </w:tc>
        <w:tc>
          <w:tcPr>
            <w:tcW w:w="277" w:type="pct"/>
            <w:shd w:val="clear" w:color="000000" w:fill="FFFFFF"/>
            <w:vAlign w:val="center"/>
            <w:hideMark/>
          </w:tcPr>
          <w:p w14:paraId="07442809" w14:textId="58A8683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21</w:t>
            </w:r>
          </w:p>
        </w:tc>
        <w:tc>
          <w:tcPr>
            <w:tcW w:w="276" w:type="pct"/>
            <w:shd w:val="clear" w:color="000000" w:fill="FFFFFF"/>
            <w:vAlign w:val="center"/>
            <w:hideMark/>
          </w:tcPr>
          <w:p w14:paraId="5CC08310" w14:textId="1EC80FDD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59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6070D394" w14:textId="5BB02853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25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6371BBA4" w14:textId="16F3103E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03</w:t>
            </w:r>
          </w:p>
        </w:tc>
        <w:tc>
          <w:tcPr>
            <w:tcW w:w="350" w:type="pct"/>
            <w:shd w:val="clear" w:color="000000" w:fill="FFFFFF"/>
            <w:vAlign w:val="center"/>
            <w:hideMark/>
          </w:tcPr>
          <w:p w14:paraId="1D386B7B" w14:textId="1DC1A389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-0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65</w:t>
            </w:r>
          </w:p>
        </w:tc>
      </w:tr>
      <w:tr w:rsidR="00241E5C" w:rsidRPr="00241E5C" w14:paraId="781D20F5" w14:textId="77777777" w:rsidTr="00241E5C">
        <w:trPr>
          <w:trHeight w:val="300"/>
        </w:trPr>
        <w:tc>
          <w:tcPr>
            <w:tcW w:w="505" w:type="pct"/>
            <w:shd w:val="clear" w:color="000000" w:fill="FFFFFF"/>
            <w:vAlign w:val="center"/>
            <w:hideMark/>
          </w:tcPr>
          <w:p w14:paraId="036E3FEA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Proteobacteria</w:t>
            </w:r>
          </w:p>
        </w:tc>
        <w:tc>
          <w:tcPr>
            <w:tcW w:w="691" w:type="pct"/>
            <w:shd w:val="clear" w:color="000000" w:fill="FFFFFF"/>
            <w:vAlign w:val="center"/>
            <w:hideMark/>
          </w:tcPr>
          <w:p w14:paraId="37969A72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Alphaproteobacteria</w:t>
            </w:r>
          </w:p>
        </w:tc>
        <w:tc>
          <w:tcPr>
            <w:tcW w:w="599" w:type="pct"/>
            <w:shd w:val="clear" w:color="000000" w:fill="FFFFFF"/>
            <w:vAlign w:val="center"/>
            <w:hideMark/>
          </w:tcPr>
          <w:p w14:paraId="27AFE839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Sphingomonadales</w:t>
            </w:r>
          </w:p>
        </w:tc>
        <w:tc>
          <w:tcPr>
            <w:tcW w:w="645" w:type="pct"/>
            <w:shd w:val="clear" w:color="000000" w:fill="FFFFFF"/>
            <w:vAlign w:val="center"/>
            <w:hideMark/>
          </w:tcPr>
          <w:p w14:paraId="226CA043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Sphingomonadaceae</w:t>
            </w:r>
          </w:p>
        </w:tc>
        <w:tc>
          <w:tcPr>
            <w:tcW w:w="552" w:type="pct"/>
            <w:shd w:val="clear" w:color="000000" w:fill="FFFFFF"/>
            <w:vAlign w:val="center"/>
            <w:hideMark/>
          </w:tcPr>
          <w:p w14:paraId="3C4CDDBE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Sphingomonas</w:t>
            </w:r>
          </w:p>
        </w:tc>
        <w:tc>
          <w:tcPr>
            <w:tcW w:w="323" w:type="pct"/>
            <w:shd w:val="clear" w:color="000000" w:fill="FFFFFF"/>
            <w:vAlign w:val="center"/>
            <w:hideMark/>
          </w:tcPr>
          <w:p w14:paraId="6BE38CB9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Zotu25</w:t>
            </w:r>
          </w:p>
        </w:tc>
        <w:tc>
          <w:tcPr>
            <w:tcW w:w="322" w:type="pct"/>
            <w:shd w:val="clear" w:color="000000" w:fill="FFFFFF"/>
            <w:vAlign w:val="center"/>
            <w:hideMark/>
          </w:tcPr>
          <w:p w14:paraId="139A9915" w14:textId="57754816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02</w:t>
            </w:r>
          </w:p>
        </w:tc>
        <w:tc>
          <w:tcPr>
            <w:tcW w:w="277" w:type="pct"/>
            <w:shd w:val="clear" w:color="000000" w:fill="FFFFFF"/>
            <w:vAlign w:val="center"/>
            <w:hideMark/>
          </w:tcPr>
          <w:p w14:paraId="2CEF887B" w14:textId="52C50803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14</w:t>
            </w:r>
          </w:p>
        </w:tc>
        <w:tc>
          <w:tcPr>
            <w:tcW w:w="276" w:type="pct"/>
            <w:shd w:val="clear" w:color="000000" w:fill="FFFFFF"/>
            <w:vAlign w:val="center"/>
            <w:hideMark/>
          </w:tcPr>
          <w:p w14:paraId="7C53A5F4" w14:textId="5272B0F2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58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30128896" w14:textId="7E0679E3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25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520EC193" w14:textId="74BEC393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02</w:t>
            </w:r>
          </w:p>
        </w:tc>
        <w:tc>
          <w:tcPr>
            <w:tcW w:w="350" w:type="pct"/>
            <w:shd w:val="clear" w:color="000000" w:fill="FFFFFF"/>
            <w:vAlign w:val="center"/>
            <w:hideMark/>
          </w:tcPr>
          <w:p w14:paraId="1B251180" w14:textId="26BF90D2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-0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44</w:t>
            </w:r>
          </w:p>
        </w:tc>
      </w:tr>
      <w:tr w:rsidR="00241E5C" w:rsidRPr="00241E5C" w14:paraId="093D2713" w14:textId="77777777" w:rsidTr="00241E5C">
        <w:trPr>
          <w:trHeight w:val="300"/>
        </w:trPr>
        <w:tc>
          <w:tcPr>
            <w:tcW w:w="5000" w:type="pct"/>
            <w:gridSpan w:val="12"/>
            <w:shd w:val="clear" w:color="000000" w:fill="FFFFFF"/>
            <w:vAlign w:val="center"/>
            <w:hideMark/>
          </w:tcPr>
          <w:p w14:paraId="10863F75" w14:textId="77777777" w:rsidR="00241E5C" w:rsidRPr="00241E5C" w:rsidRDefault="00241E5C" w:rsidP="00241E5C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color w:val="000000"/>
                <w:szCs w:val="20"/>
                <w:lang w:eastAsia="cs-CZ"/>
              </w:rPr>
              <w:t>25 Days</w:t>
            </w:r>
          </w:p>
        </w:tc>
      </w:tr>
      <w:tr w:rsidR="00241E5C" w:rsidRPr="00241E5C" w14:paraId="31963C2A" w14:textId="77777777" w:rsidTr="00241E5C">
        <w:trPr>
          <w:trHeight w:val="600"/>
        </w:trPr>
        <w:tc>
          <w:tcPr>
            <w:tcW w:w="505" w:type="pct"/>
            <w:shd w:val="clear" w:color="000000" w:fill="FFFFFF"/>
            <w:vAlign w:val="center"/>
            <w:hideMark/>
          </w:tcPr>
          <w:p w14:paraId="0A10C6E4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  <w:t>Phylum</w:t>
            </w:r>
          </w:p>
        </w:tc>
        <w:tc>
          <w:tcPr>
            <w:tcW w:w="691" w:type="pct"/>
            <w:shd w:val="clear" w:color="000000" w:fill="FFFFFF"/>
            <w:vAlign w:val="center"/>
            <w:hideMark/>
          </w:tcPr>
          <w:p w14:paraId="40AADB24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  <w:t>Class</w:t>
            </w:r>
          </w:p>
        </w:tc>
        <w:tc>
          <w:tcPr>
            <w:tcW w:w="599" w:type="pct"/>
            <w:shd w:val="clear" w:color="000000" w:fill="FFFFFF"/>
            <w:vAlign w:val="center"/>
            <w:hideMark/>
          </w:tcPr>
          <w:p w14:paraId="75A5C466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  <w:t>Order</w:t>
            </w:r>
          </w:p>
        </w:tc>
        <w:tc>
          <w:tcPr>
            <w:tcW w:w="645" w:type="pct"/>
            <w:shd w:val="clear" w:color="000000" w:fill="FFFFFF"/>
            <w:vAlign w:val="center"/>
            <w:hideMark/>
          </w:tcPr>
          <w:p w14:paraId="736C7277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  <w:t>Family</w:t>
            </w:r>
          </w:p>
        </w:tc>
        <w:tc>
          <w:tcPr>
            <w:tcW w:w="552" w:type="pct"/>
            <w:shd w:val="clear" w:color="000000" w:fill="FFFFFF"/>
            <w:vAlign w:val="center"/>
            <w:hideMark/>
          </w:tcPr>
          <w:p w14:paraId="22703159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Genus</w:t>
            </w:r>
          </w:p>
        </w:tc>
        <w:tc>
          <w:tcPr>
            <w:tcW w:w="323" w:type="pct"/>
            <w:shd w:val="clear" w:color="000000" w:fill="FFFFFF"/>
            <w:vAlign w:val="center"/>
            <w:hideMark/>
          </w:tcPr>
          <w:p w14:paraId="4521EF62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  <w:t>OTUs</w:t>
            </w:r>
          </w:p>
        </w:tc>
        <w:tc>
          <w:tcPr>
            <w:tcW w:w="322" w:type="pct"/>
            <w:shd w:val="clear" w:color="000000" w:fill="FFFFFF"/>
            <w:vAlign w:val="center"/>
            <w:hideMark/>
          </w:tcPr>
          <w:p w14:paraId="41E96A74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  <w:t>Control mean rel. freq. (%)</w:t>
            </w:r>
          </w:p>
        </w:tc>
        <w:tc>
          <w:tcPr>
            <w:tcW w:w="277" w:type="pct"/>
            <w:shd w:val="clear" w:color="000000" w:fill="FFFFFF"/>
            <w:vAlign w:val="center"/>
            <w:hideMark/>
          </w:tcPr>
          <w:p w14:paraId="32A5B48A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  <w:t>Control: std. dev. (%)</w:t>
            </w:r>
          </w:p>
        </w:tc>
        <w:tc>
          <w:tcPr>
            <w:tcW w:w="276" w:type="pct"/>
            <w:shd w:val="clear" w:color="000000" w:fill="FFFFFF"/>
            <w:vAlign w:val="center"/>
            <w:hideMark/>
          </w:tcPr>
          <w:p w14:paraId="1A0BE827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5%: mean rel. freq. (%)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55D5E7B9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  <w:t>5%: std. dev. (%)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0A278FF5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  <w:t>p-values (corrected)</w:t>
            </w:r>
          </w:p>
        </w:tc>
        <w:tc>
          <w:tcPr>
            <w:tcW w:w="350" w:type="pct"/>
            <w:shd w:val="clear" w:color="000000" w:fill="FFFFFF"/>
            <w:vAlign w:val="center"/>
            <w:hideMark/>
          </w:tcPr>
          <w:p w14:paraId="2ACA6520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Difference between means</w:t>
            </w:r>
          </w:p>
        </w:tc>
      </w:tr>
      <w:tr w:rsidR="00241E5C" w:rsidRPr="00241E5C" w14:paraId="2FDDEB79" w14:textId="77777777" w:rsidTr="00241E5C">
        <w:trPr>
          <w:trHeight w:val="300"/>
        </w:trPr>
        <w:tc>
          <w:tcPr>
            <w:tcW w:w="505" w:type="pct"/>
            <w:shd w:val="clear" w:color="000000" w:fill="FFFFFF"/>
            <w:vAlign w:val="center"/>
            <w:hideMark/>
          </w:tcPr>
          <w:p w14:paraId="6B8EF24B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Acidobacteria</w:t>
            </w:r>
          </w:p>
        </w:tc>
        <w:tc>
          <w:tcPr>
            <w:tcW w:w="691" w:type="pct"/>
            <w:shd w:val="clear" w:color="000000" w:fill="FFFFFF"/>
            <w:vAlign w:val="center"/>
            <w:hideMark/>
          </w:tcPr>
          <w:p w14:paraId="65F21BAF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Acidobacteria</w:t>
            </w:r>
          </w:p>
        </w:tc>
        <w:tc>
          <w:tcPr>
            <w:tcW w:w="599" w:type="pct"/>
            <w:shd w:val="clear" w:color="000000" w:fill="FFFFFF"/>
            <w:vAlign w:val="center"/>
            <w:hideMark/>
          </w:tcPr>
          <w:p w14:paraId="141CECE8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Acidobacteriales</w:t>
            </w:r>
          </w:p>
        </w:tc>
        <w:tc>
          <w:tcPr>
            <w:tcW w:w="645" w:type="pct"/>
            <w:shd w:val="clear" w:color="000000" w:fill="FFFFFF"/>
            <w:vAlign w:val="center"/>
            <w:hideMark/>
          </w:tcPr>
          <w:p w14:paraId="34B93C13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Acidobacteriaceae_(Subgroup_1)</w:t>
            </w:r>
          </w:p>
        </w:tc>
        <w:tc>
          <w:tcPr>
            <w:tcW w:w="552" w:type="pct"/>
            <w:shd w:val="clear" w:color="000000" w:fill="FFFFFF"/>
            <w:vAlign w:val="center"/>
            <w:hideMark/>
          </w:tcPr>
          <w:p w14:paraId="41427CCB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Granulicella</w:t>
            </w:r>
          </w:p>
        </w:tc>
        <w:tc>
          <w:tcPr>
            <w:tcW w:w="323" w:type="pct"/>
            <w:shd w:val="clear" w:color="000000" w:fill="FFFFFF"/>
            <w:vAlign w:val="center"/>
            <w:hideMark/>
          </w:tcPr>
          <w:p w14:paraId="2EBA540F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Zotu5</w:t>
            </w:r>
          </w:p>
        </w:tc>
        <w:tc>
          <w:tcPr>
            <w:tcW w:w="322" w:type="pct"/>
            <w:shd w:val="clear" w:color="000000" w:fill="FFFFFF"/>
            <w:vAlign w:val="center"/>
            <w:hideMark/>
          </w:tcPr>
          <w:p w14:paraId="3D3794E6" w14:textId="526F7E74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9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13</w:t>
            </w:r>
          </w:p>
        </w:tc>
        <w:tc>
          <w:tcPr>
            <w:tcW w:w="277" w:type="pct"/>
            <w:shd w:val="clear" w:color="000000" w:fill="FFFFFF"/>
            <w:vAlign w:val="center"/>
            <w:hideMark/>
          </w:tcPr>
          <w:p w14:paraId="1858000B" w14:textId="7C6338A8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63</w:t>
            </w:r>
          </w:p>
        </w:tc>
        <w:tc>
          <w:tcPr>
            <w:tcW w:w="276" w:type="pct"/>
            <w:shd w:val="clear" w:color="000000" w:fill="FFFFFF"/>
            <w:vAlign w:val="center"/>
            <w:hideMark/>
          </w:tcPr>
          <w:p w14:paraId="03065A3A" w14:textId="52B65994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4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72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25C00756" w14:textId="2244126C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65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52E644C9" w14:textId="570D9B58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00</w:t>
            </w:r>
          </w:p>
        </w:tc>
        <w:tc>
          <w:tcPr>
            <w:tcW w:w="350" w:type="pct"/>
            <w:shd w:val="clear" w:color="000000" w:fill="FFFFFF"/>
            <w:vAlign w:val="center"/>
            <w:hideMark/>
          </w:tcPr>
          <w:p w14:paraId="66E9BBFE" w14:textId="5F05C17A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-4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40</w:t>
            </w:r>
          </w:p>
        </w:tc>
      </w:tr>
      <w:tr w:rsidR="00241E5C" w:rsidRPr="00241E5C" w14:paraId="0DCD6DF8" w14:textId="77777777" w:rsidTr="00241E5C">
        <w:trPr>
          <w:trHeight w:val="600"/>
        </w:trPr>
        <w:tc>
          <w:tcPr>
            <w:tcW w:w="505" w:type="pct"/>
            <w:shd w:val="clear" w:color="000000" w:fill="FFFFFF"/>
            <w:vAlign w:val="center"/>
            <w:hideMark/>
          </w:tcPr>
          <w:p w14:paraId="6F9F3F85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WCHB1-60</w:t>
            </w:r>
          </w:p>
        </w:tc>
        <w:tc>
          <w:tcPr>
            <w:tcW w:w="691" w:type="pct"/>
            <w:shd w:val="clear" w:color="000000" w:fill="FFFFFF"/>
            <w:vAlign w:val="center"/>
            <w:hideMark/>
          </w:tcPr>
          <w:p w14:paraId="4B54C4DB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uncultured_bacterium</w:t>
            </w:r>
          </w:p>
        </w:tc>
        <w:tc>
          <w:tcPr>
            <w:tcW w:w="599" w:type="pct"/>
            <w:shd w:val="clear" w:color="000000" w:fill="FFFFFF"/>
            <w:vAlign w:val="center"/>
            <w:hideMark/>
          </w:tcPr>
          <w:p w14:paraId="0E10E2FF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uncultured_bacterium</w:t>
            </w:r>
          </w:p>
        </w:tc>
        <w:tc>
          <w:tcPr>
            <w:tcW w:w="645" w:type="pct"/>
            <w:shd w:val="clear" w:color="000000" w:fill="FFFFFF"/>
            <w:vAlign w:val="center"/>
            <w:hideMark/>
          </w:tcPr>
          <w:p w14:paraId="38E11785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Unclassified uncultured_bacterium</w:t>
            </w:r>
          </w:p>
        </w:tc>
        <w:tc>
          <w:tcPr>
            <w:tcW w:w="552" w:type="pct"/>
            <w:shd w:val="clear" w:color="000000" w:fill="FFFFFF"/>
            <w:vAlign w:val="center"/>
            <w:hideMark/>
          </w:tcPr>
          <w:p w14:paraId="2E501CB7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Unclassified uncultured_bacterium</w:t>
            </w:r>
          </w:p>
        </w:tc>
        <w:tc>
          <w:tcPr>
            <w:tcW w:w="323" w:type="pct"/>
            <w:shd w:val="clear" w:color="000000" w:fill="FFFFFF"/>
            <w:vAlign w:val="center"/>
            <w:hideMark/>
          </w:tcPr>
          <w:p w14:paraId="526A5253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Zotu62</w:t>
            </w:r>
          </w:p>
        </w:tc>
        <w:tc>
          <w:tcPr>
            <w:tcW w:w="322" w:type="pct"/>
            <w:shd w:val="clear" w:color="000000" w:fill="FFFFFF"/>
            <w:vAlign w:val="center"/>
            <w:hideMark/>
          </w:tcPr>
          <w:p w14:paraId="53E51CAF" w14:textId="7010A6D0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16</w:t>
            </w:r>
          </w:p>
        </w:tc>
        <w:tc>
          <w:tcPr>
            <w:tcW w:w="277" w:type="pct"/>
            <w:shd w:val="clear" w:color="000000" w:fill="FFFFFF"/>
            <w:vAlign w:val="center"/>
            <w:hideMark/>
          </w:tcPr>
          <w:p w14:paraId="178A39F2" w14:textId="26D9CCC0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13</w:t>
            </w:r>
          </w:p>
        </w:tc>
        <w:tc>
          <w:tcPr>
            <w:tcW w:w="276" w:type="pct"/>
            <w:shd w:val="clear" w:color="000000" w:fill="FFFFFF"/>
            <w:vAlign w:val="center"/>
            <w:hideMark/>
          </w:tcPr>
          <w:p w14:paraId="2CDDC09F" w14:textId="2401297E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2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05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52336715" w14:textId="5DE70EE5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2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00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190669DF" w14:textId="3D4FC1B5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01</w:t>
            </w:r>
          </w:p>
        </w:tc>
        <w:tc>
          <w:tcPr>
            <w:tcW w:w="350" w:type="pct"/>
            <w:shd w:val="clear" w:color="000000" w:fill="FFFFFF"/>
            <w:vAlign w:val="center"/>
            <w:hideMark/>
          </w:tcPr>
          <w:p w14:paraId="2618504D" w14:textId="6C47708D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1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88</w:t>
            </w:r>
          </w:p>
        </w:tc>
      </w:tr>
      <w:tr w:rsidR="00241E5C" w:rsidRPr="00241E5C" w14:paraId="55AC529F" w14:textId="77777777" w:rsidTr="00241E5C">
        <w:trPr>
          <w:trHeight w:val="300"/>
        </w:trPr>
        <w:tc>
          <w:tcPr>
            <w:tcW w:w="505" w:type="pct"/>
            <w:shd w:val="clear" w:color="000000" w:fill="FFFFFF"/>
            <w:vAlign w:val="center"/>
            <w:hideMark/>
          </w:tcPr>
          <w:p w14:paraId="1D008E53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Bacteroidetes</w:t>
            </w:r>
          </w:p>
        </w:tc>
        <w:tc>
          <w:tcPr>
            <w:tcW w:w="691" w:type="pct"/>
            <w:shd w:val="clear" w:color="000000" w:fill="FFFFFF"/>
            <w:vAlign w:val="center"/>
            <w:hideMark/>
          </w:tcPr>
          <w:p w14:paraId="3960C7B7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Sphingobacteriia</w:t>
            </w:r>
          </w:p>
        </w:tc>
        <w:tc>
          <w:tcPr>
            <w:tcW w:w="599" w:type="pct"/>
            <w:shd w:val="clear" w:color="000000" w:fill="FFFFFF"/>
            <w:vAlign w:val="center"/>
            <w:hideMark/>
          </w:tcPr>
          <w:p w14:paraId="50DA8ED9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Sphingobacteriales</w:t>
            </w:r>
          </w:p>
        </w:tc>
        <w:tc>
          <w:tcPr>
            <w:tcW w:w="645" w:type="pct"/>
            <w:shd w:val="clear" w:color="000000" w:fill="FFFFFF"/>
            <w:vAlign w:val="center"/>
            <w:hideMark/>
          </w:tcPr>
          <w:p w14:paraId="6BA6ECBA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Chitinophagaceae</w:t>
            </w:r>
          </w:p>
        </w:tc>
        <w:tc>
          <w:tcPr>
            <w:tcW w:w="552" w:type="pct"/>
            <w:shd w:val="clear" w:color="000000" w:fill="FFFFFF"/>
            <w:vAlign w:val="center"/>
            <w:hideMark/>
          </w:tcPr>
          <w:p w14:paraId="7DD489DC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uncultured</w:t>
            </w:r>
          </w:p>
        </w:tc>
        <w:tc>
          <w:tcPr>
            <w:tcW w:w="323" w:type="pct"/>
            <w:shd w:val="clear" w:color="000000" w:fill="FFFFFF"/>
            <w:vAlign w:val="center"/>
            <w:hideMark/>
          </w:tcPr>
          <w:p w14:paraId="5DB9CB82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Zotu17</w:t>
            </w:r>
          </w:p>
        </w:tc>
        <w:tc>
          <w:tcPr>
            <w:tcW w:w="322" w:type="pct"/>
            <w:shd w:val="clear" w:color="000000" w:fill="FFFFFF"/>
            <w:vAlign w:val="center"/>
            <w:hideMark/>
          </w:tcPr>
          <w:p w14:paraId="3BC12D8B" w14:textId="579AC6A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94</w:t>
            </w:r>
          </w:p>
        </w:tc>
        <w:tc>
          <w:tcPr>
            <w:tcW w:w="277" w:type="pct"/>
            <w:shd w:val="clear" w:color="000000" w:fill="FFFFFF"/>
            <w:vAlign w:val="center"/>
            <w:hideMark/>
          </w:tcPr>
          <w:p w14:paraId="7CFCF5E0" w14:textId="60B321EB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44</w:t>
            </w:r>
          </w:p>
        </w:tc>
        <w:tc>
          <w:tcPr>
            <w:tcW w:w="276" w:type="pct"/>
            <w:shd w:val="clear" w:color="000000" w:fill="FFFFFF"/>
            <w:vAlign w:val="center"/>
            <w:hideMark/>
          </w:tcPr>
          <w:p w14:paraId="0F717E0D" w14:textId="6C7FB7D8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1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95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0FFD6CF3" w14:textId="358240A6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25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084970E9" w14:textId="7DE72F1C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04</w:t>
            </w:r>
          </w:p>
        </w:tc>
        <w:tc>
          <w:tcPr>
            <w:tcW w:w="350" w:type="pct"/>
            <w:shd w:val="clear" w:color="000000" w:fill="FFFFFF"/>
            <w:vAlign w:val="center"/>
            <w:hideMark/>
          </w:tcPr>
          <w:p w14:paraId="047D4AD4" w14:textId="16EC066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1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01</w:t>
            </w:r>
          </w:p>
        </w:tc>
      </w:tr>
      <w:tr w:rsidR="00241E5C" w:rsidRPr="00241E5C" w14:paraId="737DFAB5" w14:textId="77777777" w:rsidTr="00241E5C">
        <w:trPr>
          <w:trHeight w:val="600"/>
        </w:trPr>
        <w:tc>
          <w:tcPr>
            <w:tcW w:w="505" w:type="pct"/>
            <w:shd w:val="clear" w:color="000000" w:fill="FFFFFF"/>
            <w:vAlign w:val="center"/>
            <w:hideMark/>
          </w:tcPr>
          <w:p w14:paraId="4EEA9306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Verrucomicrobia</w:t>
            </w:r>
          </w:p>
        </w:tc>
        <w:tc>
          <w:tcPr>
            <w:tcW w:w="691" w:type="pct"/>
            <w:shd w:val="clear" w:color="000000" w:fill="FFFFFF"/>
            <w:vAlign w:val="center"/>
            <w:hideMark/>
          </w:tcPr>
          <w:p w14:paraId="18173149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Opitutae</w:t>
            </w:r>
          </w:p>
        </w:tc>
        <w:tc>
          <w:tcPr>
            <w:tcW w:w="599" w:type="pct"/>
            <w:shd w:val="clear" w:color="000000" w:fill="FFFFFF"/>
            <w:vAlign w:val="center"/>
            <w:hideMark/>
          </w:tcPr>
          <w:p w14:paraId="4CCA8AC5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Opitutales</w:t>
            </w:r>
          </w:p>
        </w:tc>
        <w:tc>
          <w:tcPr>
            <w:tcW w:w="645" w:type="pct"/>
            <w:shd w:val="clear" w:color="000000" w:fill="FFFFFF"/>
            <w:vAlign w:val="center"/>
            <w:hideMark/>
          </w:tcPr>
          <w:p w14:paraId="113A8BD3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Opitutaceae</w:t>
            </w:r>
          </w:p>
        </w:tc>
        <w:tc>
          <w:tcPr>
            <w:tcW w:w="552" w:type="pct"/>
            <w:shd w:val="clear" w:color="000000" w:fill="FFFFFF"/>
            <w:vAlign w:val="center"/>
            <w:hideMark/>
          </w:tcPr>
          <w:p w14:paraId="0E12D27B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Opitutus</w:t>
            </w:r>
          </w:p>
        </w:tc>
        <w:tc>
          <w:tcPr>
            <w:tcW w:w="323" w:type="pct"/>
            <w:shd w:val="clear" w:color="000000" w:fill="FFFFFF"/>
            <w:vAlign w:val="center"/>
            <w:hideMark/>
          </w:tcPr>
          <w:p w14:paraId="03216E56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Zotu29</w:t>
            </w:r>
          </w:p>
        </w:tc>
        <w:tc>
          <w:tcPr>
            <w:tcW w:w="322" w:type="pct"/>
            <w:shd w:val="clear" w:color="000000" w:fill="FFFFFF"/>
            <w:vAlign w:val="center"/>
            <w:hideMark/>
          </w:tcPr>
          <w:p w14:paraId="34928ED1" w14:textId="5A211F26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50</w:t>
            </w:r>
          </w:p>
        </w:tc>
        <w:tc>
          <w:tcPr>
            <w:tcW w:w="277" w:type="pct"/>
            <w:shd w:val="clear" w:color="000000" w:fill="FFFFFF"/>
            <w:vAlign w:val="center"/>
            <w:hideMark/>
          </w:tcPr>
          <w:p w14:paraId="757DBCE5" w14:textId="0B87D4AF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18</w:t>
            </w:r>
          </w:p>
        </w:tc>
        <w:tc>
          <w:tcPr>
            <w:tcW w:w="276" w:type="pct"/>
            <w:shd w:val="clear" w:color="000000" w:fill="FFFFFF"/>
            <w:vAlign w:val="center"/>
            <w:hideMark/>
          </w:tcPr>
          <w:p w14:paraId="73C48D48" w14:textId="41F4811A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1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55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566CF92B" w14:textId="74989266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93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2D9FC3C2" w14:textId="45299854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00</w:t>
            </w:r>
          </w:p>
        </w:tc>
        <w:tc>
          <w:tcPr>
            <w:tcW w:w="350" w:type="pct"/>
            <w:shd w:val="clear" w:color="000000" w:fill="FFFFFF"/>
            <w:vAlign w:val="center"/>
            <w:hideMark/>
          </w:tcPr>
          <w:p w14:paraId="6525BAD9" w14:textId="22127CAD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1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05</w:t>
            </w:r>
          </w:p>
        </w:tc>
      </w:tr>
      <w:tr w:rsidR="00241E5C" w:rsidRPr="00241E5C" w14:paraId="7C4E9E2A" w14:textId="77777777" w:rsidTr="00241E5C">
        <w:trPr>
          <w:trHeight w:val="300"/>
        </w:trPr>
        <w:tc>
          <w:tcPr>
            <w:tcW w:w="505" w:type="pct"/>
            <w:shd w:val="clear" w:color="000000" w:fill="FFFFFF"/>
            <w:vAlign w:val="center"/>
            <w:hideMark/>
          </w:tcPr>
          <w:p w14:paraId="4307F6D4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Acidobacteria</w:t>
            </w:r>
          </w:p>
        </w:tc>
        <w:tc>
          <w:tcPr>
            <w:tcW w:w="691" w:type="pct"/>
            <w:shd w:val="clear" w:color="000000" w:fill="FFFFFF"/>
            <w:vAlign w:val="center"/>
            <w:hideMark/>
          </w:tcPr>
          <w:p w14:paraId="2394ED46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Acidobacteria</w:t>
            </w:r>
          </w:p>
        </w:tc>
        <w:tc>
          <w:tcPr>
            <w:tcW w:w="599" w:type="pct"/>
            <w:shd w:val="clear" w:color="000000" w:fill="FFFFFF"/>
            <w:vAlign w:val="center"/>
            <w:hideMark/>
          </w:tcPr>
          <w:p w14:paraId="235F4A22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Subgroup_3</w:t>
            </w:r>
          </w:p>
        </w:tc>
        <w:tc>
          <w:tcPr>
            <w:tcW w:w="645" w:type="pct"/>
            <w:shd w:val="clear" w:color="000000" w:fill="FFFFFF"/>
            <w:vAlign w:val="center"/>
            <w:hideMark/>
          </w:tcPr>
          <w:p w14:paraId="19ABBA91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Unknown_Family</w:t>
            </w:r>
          </w:p>
        </w:tc>
        <w:tc>
          <w:tcPr>
            <w:tcW w:w="552" w:type="pct"/>
            <w:shd w:val="clear" w:color="000000" w:fill="FFFFFF"/>
            <w:vAlign w:val="center"/>
            <w:hideMark/>
          </w:tcPr>
          <w:p w14:paraId="6C2119B3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Candidatus_Solibacter</w:t>
            </w:r>
          </w:p>
        </w:tc>
        <w:tc>
          <w:tcPr>
            <w:tcW w:w="323" w:type="pct"/>
            <w:shd w:val="clear" w:color="000000" w:fill="FFFFFF"/>
            <w:vAlign w:val="center"/>
            <w:hideMark/>
          </w:tcPr>
          <w:p w14:paraId="4CE3DDBD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Zotu41</w:t>
            </w:r>
          </w:p>
        </w:tc>
        <w:tc>
          <w:tcPr>
            <w:tcW w:w="322" w:type="pct"/>
            <w:shd w:val="clear" w:color="000000" w:fill="FFFFFF"/>
            <w:vAlign w:val="center"/>
            <w:hideMark/>
          </w:tcPr>
          <w:p w14:paraId="5CBE8349" w14:textId="20F03B4C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01</w:t>
            </w:r>
          </w:p>
        </w:tc>
        <w:tc>
          <w:tcPr>
            <w:tcW w:w="277" w:type="pct"/>
            <w:shd w:val="clear" w:color="000000" w:fill="FFFFFF"/>
            <w:vAlign w:val="center"/>
            <w:hideMark/>
          </w:tcPr>
          <w:p w14:paraId="13BF6961" w14:textId="452B175C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13</w:t>
            </w:r>
          </w:p>
        </w:tc>
        <w:tc>
          <w:tcPr>
            <w:tcW w:w="276" w:type="pct"/>
            <w:shd w:val="clear" w:color="000000" w:fill="FFFFFF"/>
            <w:vAlign w:val="center"/>
            <w:hideMark/>
          </w:tcPr>
          <w:p w14:paraId="313A6A42" w14:textId="307B39DE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1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51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290B2C69" w14:textId="5FAE47AE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48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2CB38818" w14:textId="07841B25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01</w:t>
            </w:r>
          </w:p>
        </w:tc>
        <w:tc>
          <w:tcPr>
            <w:tcW w:w="350" w:type="pct"/>
            <w:shd w:val="clear" w:color="000000" w:fill="FFFFFF"/>
            <w:vAlign w:val="center"/>
            <w:hideMark/>
          </w:tcPr>
          <w:p w14:paraId="7E78D349" w14:textId="39CF407E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50</w:t>
            </w:r>
          </w:p>
        </w:tc>
      </w:tr>
      <w:tr w:rsidR="00241E5C" w:rsidRPr="00241E5C" w14:paraId="5CF6B650" w14:textId="77777777" w:rsidTr="00241E5C">
        <w:trPr>
          <w:trHeight w:val="600"/>
        </w:trPr>
        <w:tc>
          <w:tcPr>
            <w:tcW w:w="505" w:type="pct"/>
            <w:shd w:val="clear" w:color="000000" w:fill="FFFFFF"/>
            <w:vAlign w:val="center"/>
            <w:hideMark/>
          </w:tcPr>
          <w:p w14:paraId="6F169AD4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Proteobacteria</w:t>
            </w:r>
          </w:p>
        </w:tc>
        <w:tc>
          <w:tcPr>
            <w:tcW w:w="691" w:type="pct"/>
            <w:shd w:val="clear" w:color="000000" w:fill="FFFFFF"/>
            <w:vAlign w:val="center"/>
            <w:hideMark/>
          </w:tcPr>
          <w:p w14:paraId="513EB4AB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Alphaproteobacteria</w:t>
            </w:r>
          </w:p>
        </w:tc>
        <w:tc>
          <w:tcPr>
            <w:tcW w:w="599" w:type="pct"/>
            <w:shd w:val="clear" w:color="000000" w:fill="FFFFFF"/>
            <w:vAlign w:val="center"/>
            <w:hideMark/>
          </w:tcPr>
          <w:p w14:paraId="6DA5F57C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Rhodospirillales</w:t>
            </w:r>
          </w:p>
        </w:tc>
        <w:tc>
          <w:tcPr>
            <w:tcW w:w="645" w:type="pct"/>
            <w:shd w:val="clear" w:color="000000" w:fill="FFFFFF"/>
            <w:vAlign w:val="center"/>
            <w:hideMark/>
          </w:tcPr>
          <w:p w14:paraId="12C78F6F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Acetobacteraceae</w:t>
            </w:r>
          </w:p>
        </w:tc>
        <w:tc>
          <w:tcPr>
            <w:tcW w:w="552" w:type="pct"/>
            <w:shd w:val="clear" w:color="000000" w:fill="FFFFFF"/>
            <w:vAlign w:val="center"/>
            <w:hideMark/>
          </w:tcPr>
          <w:p w14:paraId="0CD652B2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Unclassified Acetobacteraceae</w:t>
            </w:r>
          </w:p>
        </w:tc>
        <w:tc>
          <w:tcPr>
            <w:tcW w:w="323" w:type="pct"/>
            <w:shd w:val="clear" w:color="000000" w:fill="FFFFFF"/>
            <w:vAlign w:val="center"/>
            <w:hideMark/>
          </w:tcPr>
          <w:p w14:paraId="152F2114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Zotu4</w:t>
            </w:r>
          </w:p>
        </w:tc>
        <w:tc>
          <w:tcPr>
            <w:tcW w:w="322" w:type="pct"/>
            <w:shd w:val="clear" w:color="000000" w:fill="FFFFFF"/>
            <w:vAlign w:val="center"/>
            <w:hideMark/>
          </w:tcPr>
          <w:p w14:paraId="4C14A866" w14:textId="4FB19B5D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3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26</w:t>
            </w:r>
          </w:p>
        </w:tc>
        <w:tc>
          <w:tcPr>
            <w:tcW w:w="277" w:type="pct"/>
            <w:shd w:val="clear" w:color="000000" w:fill="FFFFFF"/>
            <w:vAlign w:val="center"/>
            <w:hideMark/>
          </w:tcPr>
          <w:p w14:paraId="4F8D2A5E" w14:textId="46692ED9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91</w:t>
            </w:r>
          </w:p>
        </w:tc>
        <w:tc>
          <w:tcPr>
            <w:tcW w:w="276" w:type="pct"/>
            <w:shd w:val="clear" w:color="000000" w:fill="FFFFFF"/>
            <w:vAlign w:val="center"/>
            <w:hideMark/>
          </w:tcPr>
          <w:p w14:paraId="759F45C4" w14:textId="75BF7792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1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50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7A446670" w14:textId="39F8980C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66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2D1AC8CE" w14:textId="120769F8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04</w:t>
            </w:r>
          </w:p>
        </w:tc>
        <w:tc>
          <w:tcPr>
            <w:tcW w:w="350" w:type="pct"/>
            <w:shd w:val="clear" w:color="000000" w:fill="FFFFFF"/>
            <w:vAlign w:val="center"/>
            <w:hideMark/>
          </w:tcPr>
          <w:p w14:paraId="779652E3" w14:textId="597B972F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-1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76</w:t>
            </w:r>
          </w:p>
        </w:tc>
      </w:tr>
      <w:tr w:rsidR="00241E5C" w:rsidRPr="00241E5C" w14:paraId="22AB992F" w14:textId="77777777" w:rsidTr="00241E5C">
        <w:trPr>
          <w:trHeight w:val="300"/>
        </w:trPr>
        <w:tc>
          <w:tcPr>
            <w:tcW w:w="505" w:type="pct"/>
            <w:shd w:val="clear" w:color="000000" w:fill="FFFFFF"/>
            <w:vAlign w:val="center"/>
            <w:hideMark/>
          </w:tcPr>
          <w:p w14:paraId="7FBD11F8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Proteobacteria</w:t>
            </w:r>
          </w:p>
        </w:tc>
        <w:tc>
          <w:tcPr>
            <w:tcW w:w="691" w:type="pct"/>
            <w:shd w:val="clear" w:color="000000" w:fill="FFFFFF"/>
            <w:vAlign w:val="center"/>
            <w:hideMark/>
          </w:tcPr>
          <w:p w14:paraId="1367616A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Alphaproteobacteria</w:t>
            </w:r>
          </w:p>
        </w:tc>
        <w:tc>
          <w:tcPr>
            <w:tcW w:w="599" w:type="pct"/>
            <w:shd w:val="clear" w:color="000000" w:fill="FFFFFF"/>
            <w:vAlign w:val="center"/>
            <w:hideMark/>
          </w:tcPr>
          <w:p w14:paraId="0010DEFA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Rhodospirillales</w:t>
            </w:r>
          </w:p>
        </w:tc>
        <w:tc>
          <w:tcPr>
            <w:tcW w:w="645" w:type="pct"/>
            <w:shd w:val="clear" w:color="000000" w:fill="FFFFFF"/>
            <w:vAlign w:val="center"/>
            <w:hideMark/>
          </w:tcPr>
          <w:p w14:paraId="2246CA87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Rhodospirillales_Incertae_Sedis</w:t>
            </w:r>
          </w:p>
        </w:tc>
        <w:tc>
          <w:tcPr>
            <w:tcW w:w="552" w:type="pct"/>
            <w:shd w:val="clear" w:color="000000" w:fill="FFFFFF"/>
            <w:vAlign w:val="center"/>
            <w:hideMark/>
          </w:tcPr>
          <w:p w14:paraId="10D46F3E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Reyranella</w:t>
            </w:r>
          </w:p>
        </w:tc>
        <w:tc>
          <w:tcPr>
            <w:tcW w:w="323" w:type="pct"/>
            <w:shd w:val="clear" w:color="000000" w:fill="FFFFFF"/>
            <w:vAlign w:val="center"/>
            <w:hideMark/>
          </w:tcPr>
          <w:p w14:paraId="40BC689A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Zotu45</w:t>
            </w:r>
          </w:p>
        </w:tc>
        <w:tc>
          <w:tcPr>
            <w:tcW w:w="322" w:type="pct"/>
            <w:shd w:val="clear" w:color="000000" w:fill="FFFFFF"/>
            <w:vAlign w:val="center"/>
            <w:hideMark/>
          </w:tcPr>
          <w:p w14:paraId="1705B5F0" w14:textId="12BCF808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35</w:t>
            </w:r>
          </w:p>
        </w:tc>
        <w:tc>
          <w:tcPr>
            <w:tcW w:w="277" w:type="pct"/>
            <w:shd w:val="clear" w:color="000000" w:fill="FFFFFF"/>
            <w:vAlign w:val="center"/>
            <w:hideMark/>
          </w:tcPr>
          <w:p w14:paraId="5121716F" w14:textId="412A429E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22</w:t>
            </w:r>
          </w:p>
        </w:tc>
        <w:tc>
          <w:tcPr>
            <w:tcW w:w="276" w:type="pct"/>
            <w:shd w:val="clear" w:color="000000" w:fill="FFFFFF"/>
            <w:vAlign w:val="center"/>
            <w:hideMark/>
          </w:tcPr>
          <w:p w14:paraId="0B09807A" w14:textId="7F04CA8D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1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31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069270EF" w14:textId="01F476D9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72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3B034589" w14:textId="3E8E6A41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00</w:t>
            </w:r>
          </w:p>
        </w:tc>
        <w:tc>
          <w:tcPr>
            <w:tcW w:w="350" w:type="pct"/>
            <w:shd w:val="clear" w:color="000000" w:fill="FFFFFF"/>
            <w:vAlign w:val="center"/>
            <w:hideMark/>
          </w:tcPr>
          <w:p w14:paraId="078F61E7" w14:textId="23B9755C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96</w:t>
            </w:r>
          </w:p>
        </w:tc>
      </w:tr>
      <w:tr w:rsidR="00241E5C" w:rsidRPr="00241E5C" w14:paraId="467888DC" w14:textId="77777777" w:rsidTr="00241E5C">
        <w:trPr>
          <w:trHeight w:val="300"/>
        </w:trPr>
        <w:tc>
          <w:tcPr>
            <w:tcW w:w="505" w:type="pct"/>
            <w:shd w:val="clear" w:color="000000" w:fill="FFFFFF"/>
            <w:vAlign w:val="center"/>
            <w:hideMark/>
          </w:tcPr>
          <w:p w14:paraId="2C2077BE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Acidobacteria</w:t>
            </w:r>
          </w:p>
        </w:tc>
        <w:tc>
          <w:tcPr>
            <w:tcW w:w="691" w:type="pct"/>
            <w:shd w:val="clear" w:color="000000" w:fill="FFFFFF"/>
            <w:vAlign w:val="center"/>
            <w:hideMark/>
          </w:tcPr>
          <w:p w14:paraId="749E7B6D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Acidobacteria</w:t>
            </w:r>
          </w:p>
        </w:tc>
        <w:tc>
          <w:tcPr>
            <w:tcW w:w="599" w:type="pct"/>
            <w:shd w:val="clear" w:color="000000" w:fill="FFFFFF"/>
            <w:vAlign w:val="center"/>
            <w:hideMark/>
          </w:tcPr>
          <w:p w14:paraId="7EF208C5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Subgroup_3</w:t>
            </w:r>
          </w:p>
        </w:tc>
        <w:tc>
          <w:tcPr>
            <w:tcW w:w="645" w:type="pct"/>
            <w:shd w:val="clear" w:color="000000" w:fill="FFFFFF"/>
            <w:vAlign w:val="center"/>
            <w:hideMark/>
          </w:tcPr>
          <w:p w14:paraId="2647574B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Unknown_Family</w:t>
            </w:r>
          </w:p>
        </w:tc>
        <w:tc>
          <w:tcPr>
            <w:tcW w:w="552" w:type="pct"/>
            <w:shd w:val="clear" w:color="000000" w:fill="FFFFFF"/>
            <w:vAlign w:val="center"/>
            <w:hideMark/>
          </w:tcPr>
          <w:p w14:paraId="19EC971D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Candidatus_Solibacter</w:t>
            </w:r>
          </w:p>
        </w:tc>
        <w:tc>
          <w:tcPr>
            <w:tcW w:w="323" w:type="pct"/>
            <w:shd w:val="clear" w:color="000000" w:fill="FFFFFF"/>
            <w:vAlign w:val="center"/>
            <w:hideMark/>
          </w:tcPr>
          <w:p w14:paraId="246DF639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Zotu57</w:t>
            </w:r>
          </w:p>
        </w:tc>
        <w:tc>
          <w:tcPr>
            <w:tcW w:w="322" w:type="pct"/>
            <w:shd w:val="clear" w:color="000000" w:fill="FFFFFF"/>
            <w:vAlign w:val="center"/>
            <w:hideMark/>
          </w:tcPr>
          <w:p w14:paraId="298BB583" w14:textId="278FD712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56</w:t>
            </w:r>
          </w:p>
        </w:tc>
        <w:tc>
          <w:tcPr>
            <w:tcW w:w="277" w:type="pct"/>
            <w:shd w:val="clear" w:color="000000" w:fill="FFFFFF"/>
            <w:vAlign w:val="center"/>
            <w:hideMark/>
          </w:tcPr>
          <w:p w14:paraId="6FBF1D08" w14:textId="65ECABAC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25</w:t>
            </w:r>
          </w:p>
        </w:tc>
        <w:tc>
          <w:tcPr>
            <w:tcW w:w="276" w:type="pct"/>
            <w:shd w:val="clear" w:color="000000" w:fill="FFFFFF"/>
            <w:vAlign w:val="center"/>
            <w:hideMark/>
          </w:tcPr>
          <w:p w14:paraId="11C9AFD3" w14:textId="0BFDCD4A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1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01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016AE522" w14:textId="3ADDD520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40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7CE4F4A8" w14:textId="780599D0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04</w:t>
            </w:r>
          </w:p>
        </w:tc>
        <w:tc>
          <w:tcPr>
            <w:tcW w:w="350" w:type="pct"/>
            <w:shd w:val="clear" w:color="000000" w:fill="FFFFFF"/>
            <w:vAlign w:val="center"/>
            <w:hideMark/>
          </w:tcPr>
          <w:p w14:paraId="768AD0C8" w14:textId="0E596C4C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45</w:t>
            </w:r>
          </w:p>
        </w:tc>
      </w:tr>
      <w:tr w:rsidR="00241E5C" w:rsidRPr="00241E5C" w14:paraId="2C6BA9B6" w14:textId="77777777" w:rsidTr="00241E5C">
        <w:trPr>
          <w:trHeight w:val="300"/>
        </w:trPr>
        <w:tc>
          <w:tcPr>
            <w:tcW w:w="505" w:type="pct"/>
            <w:shd w:val="clear" w:color="000000" w:fill="FFFFFF"/>
            <w:vAlign w:val="center"/>
            <w:hideMark/>
          </w:tcPr>
          <w:p w14:paraId="192731AC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Acidobacteria</w:t>
            </w:r>
          </w:p>
        </w:tc>
        <w:tc>
          <w:tcPr>
            <w:tcW w:w="691" w:type="pct"/>
            <w:shd w:val="clear" w:color="000000" w:fill="FFFFFF"/>
            <w:vAlign w:val="center"/>
            <w:hideMark/>
          </w:tcPr>
          <w:p w14:paraId="0FA94D7B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Acidobacteria</w:t>
            </w:r>
          </w:p>
        </w:tc>
        <w:tc>
          <w:tcPr>
            <w:tcW w:w="599" w:type="pct"/>
            <w:shd w:val="clear" w:color="000000" w:fill="FFFFFF"/>
            <w:vAlign w:val="center"/>
            <w:hideMark/>
          </w:tcPr>
          <w:p w14:paraId="6D0E31C9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Acidobacteriales</w:t>
            </w:r>
          </w:p>
        </w:tc>
        <w:tc>
          <w:tcPr>
            <w:tcW w:w="645" w:type="pct"/>
            <w:shd w:val="clear" w:color="000000" w:fill="FFFFFF"/>
            <w:vAlign w:val="center"/>
            <w:hideMark/>
          </w:tcPr>
          <w:p w14:paraId="5498DE82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Acidobacteriaceae_(Subgroup_1)</w:t>
            </w:r>
          </w:p>
        </w:tc>
        <w:tc>
          <w:tcPr>
            <w:tcW w:w="552" w:type="pct"/>
            <w:shd w:val="clear" w:color="000000" w:fill="FFFFFF"/>
            <w:vAlign w:val="center"/>
            <w:hideMark/>
          </w:tcPr>
          <w:p w14:paraId="079D100D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Telmatobacter</w:t>
            </w:r>
          </w:p>
        </w:tc>
        <w:tc>
          <w:tcPr>
            <w:tcW w:w="323" w:type="pct"/>
            <w:shd w:val="clear" w:color="000000" w:fill="FFFFFF"/>
            <w:vAlign w:val="center"/>
            <w:hideMark/>
          </w:tcPr>
          <w:p w14:paraId="2F7D68A3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Zotu75</w:t>
            </w:r>
          </w:p>
        </w:tc>
        <w:tc>
          <w:tcPr>
            <w:tcW w:w="322" w:type="pct"/>
            <w:shd w:val="clear" w:color="000000" w:fill="FFFFFF"/>
            <w:vAlign w:val="center"/>
            <w:hideMark/>
          </w:tcPr>
          <w:p w14:paraId="79240B9B" w14:textId="64E9D09E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2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13</w:t>
            </w:r>
          </w:p>
        </w:tc>
        <w:tc>
          <w:tcPr>
            <w:tcW w:w="277" w:type="pct"/>
            <w:shd w:val="clear" w:color="000000" w:fill="FFFFFF"/>
            <w:vAlign w:val="center"/>
            <w:hideMark/>
          </w:tcPr>
          <w:p w14:paraId="76DE23B4" w14:textId="6F7A9A75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26</w:t>
            </w:r>
          </w:p>
        </w:tc>
        <w:tc>
          <w:tcPr>
            <w:tcW w:w="276" w:type="pct"/>
            <w:shd w:val="clear" w:color="000000" w:fill="FFFFFF"/>
            <w:vAlign w:val="center"/>
            <w:hideMark/>
          </w:tcPr>
          <w:p w14:paraId="430CADE5" w14:textId="6AFA6AD0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1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00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58780D9F" w14:textId="7C773588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44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10AF6807" w14:textId="30E2B251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00</w:t>
            </w:r>
          </w:p>
        </w:tc>
        <w:tc>
          <w:tcPr>
            <w:tcW w:w="350" w:type="pct"/>
            <w:shd w:val="clear" w:color="000000" w:fill="FFFFFF"/>
            <w:vAlign w:val="center"/>
            <w:hideMark/>
          </w:tcPr>
          <w:p w14:paraId="34369129" w14:textId="3172034E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-1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13</w:t>
            </w:r>
          </w:p>
        </w:tc>
      </w:tr>
      <w:tr w:rsidR="00241E5C" w:rsidRPr="00241E5C" w14:paraId="2605866D" w14:textId="77777777" w:rsidTr="00241E5C">
        <w:trPr>
          <w:trHeight w:val="300"/>
        </w:trPr>
        <w:tc>
          <w:tcPr>
            <w:tcW w:w="505" w:type="pct"/>
            <w:shd w:val="clear" w:color="000000" w:fill="FFFFFF"/>
            <w:vAlign w:val="center"/>
            <w:hideMark/>
          </w:tcPr>
          <w:p w14:paraId="395A8076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Acidobacteria</w:t>
            </w:r>
          </w:p>
        </w:tc>
        <w:tc>
          <w:tcPr>
            <w:tcW w:w="691" w:type="pct"/>
            <w:shd w:val="clear" w:color="000000" w:fill="FFFFFF"/>
            <w:vAlign w:val="center"/>
            <w:hideMark/>
          </w:tcPr>
          <w:p w14:paraId="5FFF046F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Acidobacteria</w:t>
            </w:r>
          </w:p>
        </w:tc>
        <w:tc>
          <w:tcPr>
            <w:tcW w:w="599" w:type="pct"/>
            <w:shd w:val="clear" w:color="000000" w:fill="FFFFFF"/>
            <w:vAlign w:val="center"/>
            <w:hideMark/>
          </w:tcPr>
          <w:p w14:paraId="555A00CC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Acidobacteriales</w:t>
            </w:r>
          </w:p>
        </w:tc>
        <w:tc>
          <w:tcPr>
            <w:tcW w:w="645" w:type="pct"/>
            <w:shd w:val="clear" w:color="000000" w:fill="FFFFFF"/>
            <w:vAlign w:val="center"/>
            <w:hideMark/>
          </w:tcPr>
          <w:p w14:paraId="78DD7037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Acidobacteriaceae_(Subgroup_1)</w:t>
            </w:r>
          </w:p>
        </w:tc>
        <w:tc>
          <w:tcPr>
            <w:tcW w:w="552" w:type="pct"/>
            <w:shd w:val="clear" w:color="000000" w:fill="FFFFFF"/>
            <w:vAlign w:val="center"/>
            <w:hideMark/>
          </w:tcPr>
          <w:p w14:paraId="6226F393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Bryocella</w:t>
            </w:r>
          </w:p>
        </w:tc>
        <w:tc>
          <w:tcPr>
            <w:tcW w:w="323" w:type="pct"/>
            <w:shd w:val="clear" w:color="000000" w:fill="FFFFFF"/>
            <w:vAlign w:val="center"/>
            <w:hideMark/>
          </w:tcPr>
          <w:p w14:paraId="0B5B4983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Zotu58</w:t>
            </w:r>
          </w:p>
        </w:tc>
        <w:tc>
          <w:tcPr>
            <w:tcW w:w="322" w:type="pct"/>
            <w:shd w:val="clear" w:color="000000" w:fill="FFFFFF"/>
            <w:vAlign w:val="center"/>
            <w:hideMark/>
          </w:tcPr>
          <w:p w14:paraId="481FEAC6" w14:textId="51F5FB60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08</w:t>
            </w:r>
          </w:p>
        </w:tc>
        <w:tc>
          <w:tcPr>
            <w:tcW w:w="277" w:type="pct"/>
            <w:shd w:val="clear" w:color="000000" w:fill="FFFFFF"/>
            <w:vAlign w:val="center"/>
            <w:hideMark/>
          </w:tcPr>
          <w:p w14:paraId="0B7E9303" w14:textId="37E7A2D8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06</w:t>
            </w:r>
          </w:p>
        </w:tc>
        <w:tc>
          <w:tcPr>
            <w:tcW w:w="276" w:type="pct"/>
            <w:shd w:val="clear" w:color="000000" w:fill="FFFFFF"/>
            <w:vAlign w:val="center"/>
            <w:hideMark/>
          </w:tcPr>
          <w:p w14:paraId="11DA8ED8" w14:textId="74AA8540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73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08A6A327" w14:textId="03ED919E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68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7BCDC8DC" w14:textId="07782DB2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01</w:t>
            </w:r>
          </w:p>
        </w:tc>
        <w:tc>
          <w:tcPr>
            <w:tcW w:w="350" w:type="pct"/>
            <w:shd w:val="clear" w:color="000000" w:fill="FFFFFF"/>
            <w:vAlign w:val="center"/>
            <w:hideMark/>
          </w:tcPr>
          <w:p w14:paraId="209F9AE2" w14:textId="7A93477B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66</w:t>
            </w:r>
          </w:p>
        </w:tc>
      </w:tr>
      <w:tr w:rsidR="00241E5C" w:rsidRPr="00241E5C" w14:paraId="44446328" w14:textId="77777777" w:rsidTr="00241E5C">
        <w:trPr>
          <w:trHeight w:val="300"/>
        </w:trPr>
        <w:tc>
          <w:tcPr>
            <w:tcW w:w="505" w:type="pct"/>
            <w:shd w:val="clear" w:color="000000" w:fill="FFFFFF"/>
            <w:vAlign w:val="center"/>
            <w:hideMark/>
          </w:tcPr>
          <w:p w14:paraId="3D02D186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Bacteroidetes</w:t>
            </w:r>
          </w:p>
        </w:tc>
        <w:tc>
          <w:tcPr>
            <w:tcW w:w="691" w:type="pct"/>
            <w:shd w:val="clear" w:color="000000" w:fill="FFFFFF"/>
            <w:vAlign w:val="center"/>
            <w:hideMark/>
          </w:tcPr>
          <w:p w14:paraId="302CD7EC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Sphingobacteriia</w:t>
            </w:r>
          </w:p>
        </w:tc>
        <w:tc>
          <w:tcPr>
            <w:tcW w:w="599" w:type="pct"/>
            <w:shd w:val="clear" w:color="000000" w:fill="FFFFFF"/>
            <w:vAlign w:val="center"/>
            <w:hideMark/>
          </w:tcPr>
          <w:p w14:paraId="43645532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Sphingobacteriales</w:t>
            </w:r>
          </w:p>
        </w:tc>
        <w:tc>
          <w:tcPr>
            <w:tcW w:w="645" w:type="pct"/>
            <w:shd w:val="clear" w:color="000000" w:fill="FFFFFF"/>
            <w:vAlign w:val="center"/>
            <w:hideMark/>
          </w:tcPr>
          <w:p w14:paraId="7B253E8B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CWT_CU03-E12</w:t>
            </w:r>
          </w:p>
        </w:tc>
        <w:tc>
          <w:tcPr>
            <w:tcW w:w="552" w:type="pct"/>
            <w:shd w:val="clear" w:color="000000" w:fill="FFFFFF"/>
            <w:vAlign w:val="center"/>
            <w:hideMark/>
          </w:tcPr>
          <w:p w14:paraId="5EDD6377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uncultured_bacterium</w:t>
            </w:r>
          </w:p>
        </w:tc>
        <w:tc>
          <w:tcPr>
            <w:tcW w:w="323" w:type="pct"/>
            <w:shd w:val="clear" w:color="000000" w:fill="FFFFFF"/>
            <w:vAlign w:val="center"/>
            <w:hideMark/>
          </w:tcPr>
          <w:p w14:paraId="6E3DA791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Zotu94</w:t>
            </w:r>
          </w:p>
        </w:tc>
        <w:tc>
          <w:tcPr>
            <w:tcW w:w="322" w:type="pct"/>
            <w:shd w:val="clear" w:color="000000" w:fill="FFFFFF"/>
            <w:vAlign w:val="center"/>
            <w:hideMark/>
          </w:tcPr>
          <w:p w14:paraId="4E524FA0" w14:textId="0EC85026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21</w:t>
            </w:r>
          </w:p>
        </w:tc>
        <w:tc>
          <w:tcPr>
            <w:tcW w:w="277" w:type="pct"/>
            <w:shd w:val="clear" w:color="000000" w:fill="FFFFFF"/>
            <w:vAlign w:val="center"/>
            <w:hideMark/>
          </w:tcPr>
          <w:p w14:paraId="46C580F8" w14:textId="59ED1EE5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12</w:t>
            </w:r>
          </w:p>
        </w:tc>
        <w:tc>
          <w:tcPr>
            <w:tcW w:w="276" w:type="pct"/>
            <w:shd w:val="clear" w:color="000000" w:fill="FFFFFF"/>
            <w:vAlign w:val="center"/>
            <w:hideMark/>
          </w:tcPr>
          <w:p w14:paraId="21F18DC0" w14:textId="0BF5C2C4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52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4AD7C88E" w14:textId="4AE03A28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35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5335C634" w14:textId="5A38F548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03</w:t>
            </w:r>
          </w:p>
        </w:tc>
        <w:tc>
          <w:tcPr>
            <w:tcW w:w="350" w:type="pct"/>
            <w:shd w:val="clear" w:color="000000" w:fill="FFFFFF"/>
            <w:vAlign w:val="center"/>
            <w:hideMark/>
          </w:tcPr>
          <w:p w14:paraId="510191D4" w14:textId="274931A2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30</w:t>
            </w:r>
          </w:p>
        </w:tc>
      </w:tr>
      <w:tr w:rsidR="00241E5C" w:rsidRPr="00241E5C" w14:paraId="10313AD1" w14:textId="77777777" w:rsidTr="00241E5C">
        <w:trPr>
          <w:trHeight w:val="300"/>
        </w:trPr>
        <w:tc>
          <w:tcPr>
            <w:tcW w:w="505" w:type="pct"/>
            <w:shd w:val="clear" w:color="000000" w:fill="FFFFFF"/>
            <w:vAlign w:val="center"/>
            <w:hideMark/>
          </w:tcPr>
          <w:p w14:paraId="0E9CDA03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Firmicutes</w:t>
            </w:r>
          </w:p>
        </w:tc>
        <w:tc>
          <w:tcPr>
            <w:tcW w:w="691" w:type="pct"/>
            <w:shd w:val="clear" w:color="000000" w:fill="FFFFFF"/>
            <w:vAlign w:val="center"/>
            <w:hideMark/>
          </w:tcPr>
          <w:p w14:paraId="32646ED2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Bacilli</w:t>
            </w:r>
          </w:p>
        </w:tc>
        <w:tc>
          <w:tcPr>
            <w:tcW w:w="599" w:type="pct"/>
            <w:shd w:val="clear" w:color="000000" w:fill="FFFFFF"/>
            <w:vAlign w:val="center"/>
            <w:hideMark/>
          </w:tcPr>
          <w:p w14:paraId="51FC3DF0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Bacillales</w:t>
            </w:r>
          </w:p>
        </w:tc>
        <w:tc>
          <w:tcPr>
            <w:tcW w:w="645" w:type="pct"/>
            <w:shd w:val="clear" w:color="000000" w:fill="FFFFFF"/>
            <w:vAlign w:val="center"/>
            <w:hideMark/>
          </w:tcPr>
          <w:p w14:paraId="54E0FD3F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Family_XII</w:t>
            </w:r>
          </w:p>
        </w:tc>
        <w:tc>
          <w:tcPr>
            <w:tcW w:w="552" w:type="pct"/>
            <w:shd w:val="clear" w:color="000000" w:fill="FFFFFF"/>
            <w:vAlign w:val="center"/>
            <w:hideMark/>
          </w:tcPr>
          <w:p w14:paraId="56604AA7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Exiguobacterium</w:t>
            </w:r>
          </w:p>
        </w:tc>
        <w:tc>
          <w:tcPr>
            <w:tcW w:w="323" w:type="pct"/>
            <w:shd w:val="clear" w:color="000000" w:fill="FFFFFF"/>
            <w:vAlign w:val="center"/>
            <w:hideMark/>
          </w:tcPr>
          <w:p w14:paraId="471CD0AB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Zotu126</w:t>
            </w:r>
          </w:p>
        </w:tc>
        <w:tc>
          <w:tcPr>
            <w:tcW w:w="322" w:type="pct"/>
            <w:shd w:val="clear" w:color="000000" w:fill="FFFFFF"/>
            <w:vAlign w:val="center"/>
            <w:hideMark/>
          </w:tcPr>
          <w:p w14:paraId="377E0E75" w14:textId="68620F7E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16</w:t>
            </w:r>
          </w:p>
        </w:tc>
        <w:tc>
          <w:tcPr>
            <w:tcW w:w="277" w:type="pct"/>
            <w:shd w:val="clear" w:color="000000" w:fill="FFFFFF"/>
            <w:vAlign w:val="center"/>
            <w:hideMark/>
          </w:tcPr>
          <w:p w14:paraId="79FD6C47" w14:textId="38723835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04</w:t>
            </w:r>
          </w:p>
        </w:tc>
        <w:tc>
          <w:tcPr>
            <w:tcW w:w="276" w:type="pct"/>
            <w:shd w:val="clear" w:color="000000" w:fill="FFFFFF"/>
            <w:vAlign w:val="center"/>
            <w:hideMark/>
          </w:tcPr>
          <w:p w14:paraId="0A2FCE77" w14:textId="70BB4FF2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35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671069A5" w14:textId="077EE22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18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7BB1C48A" w14:textId="5E3165CB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01</w:t>
            </w:r>
          </w:p>
        </w:tc>
        <w:tc>
          <w:tcPr>
            <w:tcW w:w="350" w:type="pct"/>
            <w:shd w:val="clear" w:color="000000" w:fill="FFFFFF"/>
            <w:vAlign w:val="center"/>
            <w:hideMark/>
          </w:tcPr>
          <w:p w14:paraId="6DCDEE05" w14:textId="30FC216D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18</w:t>
            </w:r>
          </w:p>
        </w:tc>
      </w:tr>
      <w:tr w:rsidR="00241E5C" w:rsidRPr="00241E5C" w14:paraId="14BC148F" w14:textId="77777777" w:rsidTr="00241E5C">
        <w:trPr>
          <w:trHeight w:val="300"/>
        </w:trPr>
        <w:tc>
          <w:tcPr>
            <w:tcW w:w="505" w:type="pct"/>
            <w:shd w:val="clear" w:color="000000" w:fill="FFFFFF"/>
            <w:vAlign w:val="center"/>
            <w:hideMark/>
          </w:tcPr>
          <w:p w14:paraId="4BAA2749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lastRenderedPageBreak/>
              <w:t>Proteobacteria</w:t>
            </w:r>
          </w:p>
        </w:tc>
        <w:tc>
          <w:tcPr>
            <w:tcW w:w="691" w:type="pct"/>
            <w:shd w:val="clear" w:color="000000" w:fill="FFFFFF"/>
            <w:vAlign w:val="center"/>
            <w:hideMark/>
          </w:tcPr>
          <w:p w14:paraId="59B200AC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Alphaproteobacteria</w:t>
            </w:r>
          </w:p>
        </w:tc>
        <w:tc>
          <w:tcPr>
            <w:tcW w:w="599" w:type="pct"/>
            <w:shd w:val="clear" w:color="000000" w:fill="FFFFFF"/>
            <w:vAlign w:val="center"/>
            <w:hideMark/>
          </w:tcPr>
          <w:p w14:paraId="1CD0A891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Rhodospirillales</w:t>
            </w:r>
          </w:p>
        </w:tc>
        <w:tc>
          <w:tcPr>
            <w:tcW w:w="645" w:type="pct"/>
            <w:shd w:val="clear" w:color="000000" w:fill="FFFFFF"/>
            <w:vAlign w:val="center"/>
            <w:hideMark/>
          </w:tcPr>
          <w:p w14:paraId="0BDF939A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DA111</w:t>
            </w:r>
          </w:p>
        </w:tc>
        <w:tc>
          <w:tcPr>
            <w:tcW w:w="552" w:type="pct"/>
            <w:shd w:val="clear" w:color="000000" w:fill="FFFFFF"/>
            <w:vAlign w:val="center"/>
            <w:hideMark/>
          </w:tcPr>
          <w:p w14:paraId="1B2E3504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Unclassified DA111</w:t>
            </w:r>
          </w:p>
        </w:tc>
        <w:tc>
          <w:tcPr>
            <w:tcW w:w="323" w:type="pct"/>
            <w:shd w:val="clear" w:color="000000" w:fill="FFFFFF"/>
            <w:vAlign w:val="center"/>
            <w:hideMark/>
          </w:tcPr>
          <w:p w14:paraId="56B4AB86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Zotu103</w:t>
            </w:r>
          </w:p>
        </w:tc>
        <w:tc>
          <w:tcPr>
            <w:tcW w:w="322" w:type="pct"/>
            <w:shd w:val="clear" w:color="000000" w:fill="FFFFFF"/>
            <w:vAlign w:val="center"/>
            <w:hideMark/>
          </w:tcPr>
          <w:p w14:paraId="6C25220C" w14:textId="03E1EC68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25</w:t>
            </w:r>
          </w:p>
        </w:tc>
        <w:tc>
          <w:tcPr>
            <w:tcW w:w="277" w:type="pct"/>
            <w:shd w:val="clear" w:color="000000" w:fill="FFFFFF"/>
            <w:vAlign w:val="center"/>
            <w:hideMark/>
          </w:tcPr>
          <w:p w14:paraId="6798158D" w14:textId="1130B96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38</w:t>
            </w:r>
          </w:p>
        </w:tc>
        <w:tc>
          <w:tcPr>
            <w:tcW w:w="276" w:type="pct"/>
            <w:shd w:val="clear" w:color="000000" w:fill="FFFFFF"/>
            <w:vAlign w:val="center"/>
            <w:hideMark/>
          </w:tcPr>
          <w:p w14:paraId="507FB157" w14:textId="2388787D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34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4DC33EC1" w14:textId="541865AC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14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564B5E62" w14:textId="193207F9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02</w:t>
            </w:r>
          </w:p>
        </w:tc>
        <w:tc>
          <w:tcPr>
            <w:tcW w:w="350" w:type="pct"/>
            <w:shd w:val="clear" w:color="000000" w:fill="FFFFFF"/>
            <w:vAlign w:val="center"/>
            <w:hideMark/>
          </w:tcPr>
          <w:p w14:paraId="2470C180" w14:textId="5AF244F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-0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91</w:t>
            </w:r>
          </w:p>
        </w:tc>
      </w:tr>
      <w:tr w:rsidR="00241E5C" w:rsidRPr="00241E5C" w14:paraId="4F454354" w14:textId="77777777" w:rsidTr="00241E5C">
        <w:trPr>
          <w:trHeight w:val="600"/>
        </w:trPr>
        <w:tc>
          <w:tcPr>
            <w:tcW w:w="505" w:type="pct"/>
            <w:shd w:val="clear" w:color="000000" w:fill="FFFFFF"/>
            <w:vAlign w:val="center"/>
            <w:hideMark/>
          </w:tcPr>
          <w:p w14:paraId="0E6D6940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Proteobacteria</w:t>
            </w:r>
          </w:p>
        </w:tc>
        <w:tc>
          <w:tcPr>
            <w:tcW w:w="691" w:type="pct"/>
            <w:shd w:val="clear" w:color="000000" w:fill="FFFFFF"/>
            <w:vAlign w:val="center"/>
            <w:hideMark/>
          </w:tcPr>
          <w:p w14:paraId="166B71AD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Gammaproteobacteria</w:t>
            </w:r>
          </w:p>
        </w:tc>
        <w:tc>
          <w:tcPr>
            <w:tcW w:w="599" w:type="pct"/>
            <w:shd w:val="clear" w:color="000000" w:fill="FFFFFF"/>
            <w:vAlign w:val="center"/>
            <w:hideMark/>
          </w:tcPr>
          <w:p w14:paraId="32F4C0E1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Legionellales</w:t>
            </w:r>
          </w:p>
        </w:tc>
        <w:tc>
          <w:tcPr>
            <w:tcW w:w="645" w:type="pct"/>
            <w:shd w:val="clear" w:color="000000" w:fill="FFFFFF"/>
            <w:vAlign w:val="center"/>
            <w:hideMark/>
          </w:tcPr>
          <w:p w14:paraId="72985911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Legionellaceae</w:t>
            </w:r>
          </w:p>
        </w:tc>
        <w:tc>
          <w:tcPr>
            <w:tcW w:w="552" w:type="pct"/>
            <w:shd w:val="clear" w:color="000000" w:fill="FFFFFF"/>
            <w:vAlign w:val="center"/>
            <w:hideMark/>
          </w:tcPr>
          <w:p w14:paraId="599DDF81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Legionella</w:t>
            </w:r>
          </w:p>
        </w:tc>
        <w:tc>
          <w:tcPr>
            <w:tcW w:w="323" w:type="pct"/>
            <w:shd w:val="clear" w:color="000000" w:fill="FFFFFF"/>
            <w:vAlign w:val="center"/>
            <w:hideMark/>
          </w:tcPr>
          <w:p w14:paraId="18943B4C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Zotu63</w:t>
            </w:r>
          </w:p>
        </w:tc>
        <w:tc>
          <w:tcPr>
            <w:tcW w:w="322" w:type="pct"/>
            <w:shd w:val="clear" w:color="000000" w:fill="FFFFFF"/>
            <w:vAlign w:val="center"/>
            <w:hideMark/>
          </w:tcPr>
          <w:p w14:paraId="09B38783" w14:textId="67E30CE2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11</w:t>
            </w:r>
          </w:p>
        </w:tc>
        <w:tc>
          <w:tcPr>
            <w:tcW w:w="277" w:type="pct"/>
            <w:shd w:val="clear" w:color="000000" w:fill="FFFFFF"/>
            <w:vAlign w:val="center"/>
            <w:hideMark/>
          </w:tcPr>
          <w:p w14:paraId="47626935" w14:textId="13E34324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02</w:t>
            </w:r>
          </w:p>
        </w:tc>
        <w:tc>
          <w:tcPr>
            <w:tcW w:w="276" w:type="pct"/>
            <w:shd w:val="clear" w:color="000000" w:fill="FFFFFF"/>
            <w:vAlign w:val="center"/>
            <w:hideMark/>
          </w:tcPr>
          <w:p w14:paraId="256AEE12" w14:textId="065EA76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29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123BFDE3" w14:textId="1E34A32A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15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22879CAC" w14:textId="7625DFAB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00</w:t>
            </w:r>
          </w:p>
        </w:tc>
        <w:tc>
          <w:tcPr>
            <w:tcW w:w="350" w:type="pct"/>
            <w:shd w:val="clear" w:color="000000" w:fill="FFFFFF"/>
            <w:vAlign w:val="center"/>
            <w:hideMark/>
          </w:tcPr>
          <w:p w14:paraId="47923698" w14:textId="4E34F96A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18</w:t>
            </w:r>
          </w:p>
        </w:tc>
      </w:tr>
      <w:tr w:rsidR="00241E5C" w:rsidRPr="00241E5C" w14:paraId="25193735" w14:textId="77777777" w:rsidTr="00241E5C">
        <w:trPr>
          <w:trHeight w:val="600"/>
        </w:trPr>
        <w:tc>
          <w:tcPr>
            <w:tcW w:w="505" w:type="pct"/>
            <w:shd w:val="clear" w:color="000000" w:fill="FFFFFF"/>
            <w:vAlign w:val="center"/>
            <w:hideMark/>
          </w:tcPr>
          <w:p w14:paraId="2F34CCC0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Proteobacteria</w:t>
            </w:r>
          </w:p>
        </w:tc>
        <w:tc>
          <w:tcPr>
            <w:tcW w:w="691" w:type="pct"/>
            <w:shd w:val="clear" w:color="000000" w:fill="FFFFFF"/>
            <w:vAlign w:val="center"/>
            <w:hideMark/>
          </w:tcPr>
          <w:p w14:paraId="179FB66C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Gammaproteobacteria</w:t>
            </w:r>
          </w:p>
        </w:tc>
        <w:tc>
          <w:tcPr>
            <w:tcW w:w="599" w:type="pct"/>
            <w:shd w:val="clear" w:color="000000" w:fill="FFFFFF"/>
            <w:vAlign w:val="center"/>
            <w:hideMark/>
          </w:tcPr>
          <w:p w14:paraId="65260A73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Pseudomonadales</w:t>
            </w:r>
          </w:p>
        </w:tc>
        <w:tc>
          <w:tcPr>
            <w:tcW w:w="645" w:type="pct"/>
            <w:shd w:val="clear" w:color="000000" w:fill="FFFFFF"/>
            <w:vAlign w:val="center"/>
            <w:hideMark/>
          </w:tcPr>
          <w:p w14:paraId="7F6BC6F9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Moraxellaceae</w:t>
            </w:r>
          </w:p>
        </w:tc>
        <w:tc>
          <w:tcPr>
            <w:tcW w:w="552" w:type="pct"/>
            <w:shd w:val="clear" w:color="000000" w:fill="FFFFFF"/>
            <w:vAlign w:val="center"/>
            <w:hideMark/>
          </w:tcPr>
          <w:p w14:paraId="64BD3F8E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Acinetobacter</w:t>
            </w:r>
          </w:p>
        </w:tc>
        <w:tc>
          <w:tcPr>
            <w:tcW w:w="323" w:type="pct"/>
            <w:shd w:val="clear" w:color="000000" w:fill="FFFFFF"/>
            <w:vAlign w:val="center"/>
            <w:hideMark/>
          </w:tcPr>
          <w:p w14:paraId="4B3C2997" w14:textId="77777777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Zotu131</w:t>
            </w:r>
          </w:p>
        </w:tc>
        <w:tc>
          <w:tcPr>
            <w:tcW w:w="322" w:type="pct"/>
            <w:shd w:val="clear" w:color="000000" w:fill="FFFFFF"/>
            <w:vAlign w:val="center"/>
            <w:hideMark/>
          </w:tcPr>
          <w:p w14:paraId="5E145B1F" w14:textId="06516D4E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08</w:t>
            </w:r>
          </w:p>
        </w:tc>
        <w:tc>
          <w:tcPr>
            <w:tcW w:w="277" w:type="pct"/>
            <w:shd w:val="clear" w:color="000000" w:fill="FFFFFF"/>
            <w:vAlign w:val="center"/>
            <w:hideMark/>
          </w:tcPr>
          <w:p w14:paraId="4DF8A939" w14:textId="782FE896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04</w:t>
            </w:r>
          </w:p>
        </w:tc>
        <w:tc>
          <w:tcPr>
            <w:tcW w:w="276" w:type="pct"/>
            <w:shd w:val="clear" w:color="000000" w:fill="FFFFFF"/>
            <w:vAlign w:val="center"/>
            <w:hideMark/>
          </w:tcPr>
          <w:p w14:paraId="5780DE4D" w14:textId="0BE71CA0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23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05DD0DB6" w14:textId="46B2CA31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22</w:t>
            </w:r>
          </w:p>
        </w:tc>
        <w:tc>
          <w:tcPr>
            <w:tcW w:w="230" w:type="pct"/>
            <w:shd w:val="clear" w:color="000000" w:fill="FFFFFF"/>
            <w:vAlign w:val="center"/>
            <w:hideMark/>
          </w:tcPr>
          <w:p w14:paraId="0C63BB83" w14:textId="2A40955C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05</w:t>
            </w:r>
          </w:p>
        </w:tc>
        <w:tc>
          <w:tcPr>
            <w:tcW w:w="350" w:type="pct"/>
            <w:shd w:val="clear" w:color="000000" w:fill="FFFFFF"/>
            <w:vAlign w:val="center"/>
            <w:hideMark/>
          </w:tcPr>
          <w:p w14:paraId="691D5380" w14:textId="6D86B1B1" w:rsidR="00241E5C" w:rsidRPr="00241E5C" w:rsidRDefault="00241E5C" w:rsidP="00241E5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0</w:t>
            </w:r>
            <w:r w:rsidR="00B3401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  <w:r w:rsidRPr="00241E5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  <w:t>15</w:t>
            </w:r>
          </w:p>
        </w:tc>
      </w:tr>
    </w:tbl>
    <w:p w14:paraId="5384541C" w14:textId="77777777" w:rsidR="002C00C7" w:rsidRDefault="002C00C7" w:rsidP="00D37FD2">
      <w:pPr>
        <w:rPr>
          <w:rFonts w:ascii="Times New Roman" w:hAnsi="Times New Roman" w:cs="Times New Roman"/>
          <w:color w:val="000000"/>
          <w:kern w:val="1"/>
          <w:sz w:val="18"/>
          <w:szCs w:val="18"/>
        </w:rPr>
      </w:pPr>
      <w:bookmarkStart w:id="0" w:name="_GoBack"/>
      <w:bookmarkEnd w:id="0"/>
    </w:p>
    <w:sectPr w:rsidR="002C00C7" w:rsidSect="00351B7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CC544F" w14:textId="77777777" w:rsidR="0008467C" w:rsidRDefault="0008467C" w:rsidP="003955E0">
      <w:pPr>
        <w:spacing w:after="0" w:line="240" w:lineRule="auto"/>
      </w:pPr>
      <w:r>
        <w:separator/>
      </w:r>
    </w:p>
  </w:endnote>
  <w:endnote w:type="continuationSeparator" w:id="0">
    <w:p w14:paraId="6E3763FD" w14:textId="77777777" w:rsidR="0008467C" w:rsidRDefault="0008467C" w:rsidP="003955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6B5508" w14:textId="77777777" w:rsidR="0008467C" w:rsidRDefault="0008467C" w:rsidP="003955E0">
      <w:pPr>
        <w:spacing w:after="0" w:line="240" w:lineRule="auto"/>
      </w:pPr>
      <w:r>
        <w:separator/>
      </w:r>
    </w:p>
  </w:footnote>
  <w:footnote w:type="continuationSeparator" w:id="0">
    <w:p w14:paraId="2E9F3837" w14:textId="77777777" w:rsidR="0008467C" w:rsidRDefault="0008467C" w:rsidP="003955E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A14"/>
    <w:rsid w:val="0008467C"/>
    <w:rsid w:val="00201ECA"/>
    <w:rsid w:val="0023466B"/>
    <w:rsid w:val="00241E5C"/>
    <w:rsid w:val="002C00C7"/>
    <w:rsid w:val="00351B7E"/>
    <w:rsid w:val="003955E0"/>
    <w:rsid w:val="003B1734"/>
    <w:rsid w:val="003C3020"/>
    <w:rsid w:val="003E4397"/>
    <w:rsid w:val="00492D5B"/>
    <w:rsid w:val="005B2BA5"/>
    <w:rsid w:val="005C0A14"/>
    <w:rsid w:val="005C2DE2"/>
    <w:rsid w:val="006C7059"/>
    <w:rsid w:val="006E3DD1"/>
    <w:rsid w:val="00735DF8"/>
    <w:rsid w:val="00761486"/>
    <w:rsid w:val="00782E86"/>
    <w:rsid w:val="008824EC"/>
    <w:rsid w:val="00941883"/>
    <w:rsid w:val="009827E1"/>
    <w:rsid w:val="00A233F8"/>
    <w:rsid w:val="00AD245A"/>
    <w:rsid w:val="00B34018"/>
    <w:rsid w:val="00B84084"/>
    <w:rsid w:val="00C603C9"/>
    <w:rsid w:val="00D012A5"/>
    <w:rsid w:val="00D37FD2"/>
    <w:rsid w:val="00D729B1"/>
    <w:rsid w:val="00DA4A15"/>
    <w:rsid w:val="00E058C8"/>
    <w:rsid w:val="00FC4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3FD37"/>
  <w15:chartTrackingRefBased/>
  <w15:docId w15:val="{76663847-2A95-404E-98DB-F2C860471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00C7"/>
  </w:style>
  <w:style w:type="paragraph" w:styleId="Heading1">
    <w:name w:val="heading 1"/>
    <w:basedOn w:val="Normal"/>
    <w:next w:val="Normal"/>
    <w:link w:val="Heading1Char"/>
    <w:uiPriority w:val="9"/>
    <w:qFormat/>
    <w:rsid w:val="002C00C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C00C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00C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C00C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9418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4188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41883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18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1883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B17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B173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B1734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955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55E0"/>
  </w:style>
  <w:style w:type="paragraph" w:styleId="Footer">
    <w:name w:val="footer"/>
    <w:basedOn w:val="Normal"/>
    <w:link w:val="FooterChar"/>
    <w:uiPriority w:val="99"/>
    <w:unhideWhenUsed/>
    <w:rsid w:val="003955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55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3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5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7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9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50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4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F6D34E-C2EE-43F5-AA03-B11CE8C2B0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1756</Words>
  <Characters>10365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Jirka</dc:creator>
  <cp:keywords/>
  <dc:description/>
  <cp:lastModifiedBy>Jirka</cp:lastModifiedBy>
  <cp:revision>2</cp:revision>
  <dcterms:created xsi:type="dcterms:W3CDTF">2020-01-09T13:42:00Z</dcterms:created>
  <dcterms:modified xsi:type="dcterms:W3CDTF">2020-01-09T13:42:00Z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